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7F4A5B">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9A6536" w:rsidRPr="0032487E" w:rsidRDefault="009A6536" w:rsidP="009A6536">
      <w:pPr>
        <w:widowControl/>
        <w:jc w:val="both"/>
        <w:rPr>
          <w:rFonts w:asciiTheme="majorHAnsi" w:hAnsiTheme="majorHAnsi" w:cstheme="majorHAnsi"/>
          <w:b/>
          <w:sz w:val="28"/>
          <w:szCs w:val="24"/>
        </w:rPr>
      </w:pPr>
      <w:bookmarkStart w:id="6" w:name="OLE_LINK2"/>
      <w:bookmarkStart w:id="7" w:name="OLE_LINK21"/>
      <w:bookmarkEnd w:id="4"/>
      <w:bookmarkEnd w:id="5"/>
      <w:bookmarkEnd w:id="3"/>
      <w:bookmarkEnd w:id="1"/>
      <w:bookmarkEnd w:id="0"/>
      <w:r w:rsidRPr="00442317">
        <w:rPr>
          <w:rFonts w:asciiTheme="majorHAnsi" w:hAnsiTheme="majorHAnsi" w:cstheme="majorHAnsi"/>
          <w:b/>
          <w:sz w:val="24"/>
          <w:szCs w:val="24"/>
        </w:rPr>
        <w:t xml:space="preserve">PROCEDURA </w:t>
      </w:r>
      <w:r w:rsidR="007F4A5B" w:rsidRPr="0083589F">
        <w:rPr>
          <w:rFonts w:asciiTheme="majorHAnsi" w:hAnsiTheme="majorHAnsi" w:cstheme="majorHAnsi"/>
          <w:b/>
          <w:sz w:val="24"/>
          <w:szCs w:val="24"/>
        </w:rPr>
        <w:t>APERTA, SUDDIVISA A LOTTI, PER L’AFFIDAMENTO DELLA FORNITURA DI MATERIALE LIBRARIO PER BIBLIOTECHE, PUBBLICAZIONI A VIDEO, CD E DVD DI MUSICA (LOTTO 1), GIOCHI DA TAVOLO E GIOCATTOLI (LOTTO 2) PER IL MULTIPLO, CENTRO CULTURA DEL COMUNE DI CAVRIAGO (RE)</w:t>
      </w:r>
      <w:r w:rsidR="007F4A5B">
        <w:rPr>
          <w:rFonts w:asciiTheme="majorHAnsi" w:hAnsiTheme="majorHAnsi" w:cstheme="majorHAnsi"/>
          <w:b/>
          <w:bCs/>
          <w:sz w:val="24"/>
          <w:szCs w:val="24"/>
        </w:rPr>
        <w:t>.</w:t>
      </w:r>
    </w:p>
    <w:p w:rsidR="009A6536" w:rsidRPr="0032487E" w:rsidRDefault="009A6536" w:rsidP="009A6536">
      <w:pPr>
        <w:widowControl/>
        <w:jc w:val="both"/>
        <w:rPr>
          <w:rFonts w:asciiTheme="majorHAnsi" w:hAnsiTheme="majorHAnsi" w:cstheme="majorHAnsi"/>
          <w:b/>
          <w:sz w:val="28"/>
          <w:szCs w:val="24"/>
        </w:rPr>
      </w:pPr>
    </w:p>
    <w:p w:rsidR="007F4A5B" w:rsidRPr="004B415A" w:rsidRDefault="007F4A5B" w:rsidP="007F4A5B">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1</w:t>
      </w:r>
      <w:r>
        <w:rPr>
          <w:rFonts w:asciiTheme="majorHAnsi" w:hAnsiTheme="majorHAnsi" w:cstheme="majorHAnsi"/>
          <w:b/>
          <w:sz w:val="24"/>
          <w:szCs w:val="24"/>
        </w:rPr>
        <w:t>_MATERIALE LIBRARIO, PUBBLICAZIONI A VIDEO, CD E DVD</w:t>
      </w:r>
      <w:r w:rsidRPr="004B415A">
        <w:rPr>
          <w:rFonts w:asciiTheme="majorHAnsi" w:hAnsiTheme="majorHAnsi" w:cstheme="majorHAnsi"/>
          <w:b/>
          <w:sz w:val="24"/>
          <w:szCs w:val="24"/>
        </w:rPr>
        <w:t xml:space="preserve">: </w:t>
      </w:r>
      <w:r>
        <w:rPr>
          <w:rFonts w:asciiTheme="majorHAnsi" w:hAnsiTheme="majorHAnsi" w:cstheme="majorHAnsi"/>
          <w:b/>
          <w:sz w:val="24"/>
          <w:szCs w:val="24"/>
        </w:rPr>
        <w:t>81670563D1</w:t>
      </w:r>
    </w:p>
    <w:p w:rsidR="007F4A5B" w:rsidRDefault="007F4A5B" w:rsidP="007F4A5B">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Pr>
          <w:rFonts w:asciiTheme="majorHAnsi" w:hAnsiTheme="majorHAnsi" w:cstheme="majorHAnsi"/>
          <w:b/>
          <w:sz w:val="24"/>
          <w:szCs w:val="24"/>
        </w:rPr>
        <w:t>_GIOCHI DA TAVOLO E GIOCATTOLI</w:t>
      </w:r>
      <w:r w:rsidRPr="004B415A">
        <w:rPr>
          <w:rFonts w:asciiTheme="majorHAnsi" w:hAnsiTheme="majorHAnsi" w:cstheme="majorHAnsi"/>
          <w:b/>
          <w:sz w:val="24"/>
          <w:szCs w:val="24"/>
        </w:rPr>
        <w:t xml:space="preserve">: </w:t>
      </w:r>
      <w:r>
        <w:rPr>
          <w:rFonts w:asciiTheme="majorHAnsi" w:hAnsiTheme="majorHAnsi" w:cstheme="majorHAnsi"/>
          <w:b/>
          <w:sz w:val="24"/>
          <w:szCs w:val="24"/>
        </w:rPr>
        <w:t>81670785F8</w:t>
      </w:r>
    </w:p>
    <w:bookmarkEnd w:id="6"/>
    <w:bookmarkEnd w:id="7"/>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lastRenderedPageBreak/>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E0614A" w:rsidRDefault="004A5C0D">
      <w:pPr>
        <w:pStyle w:val="Standard"/>
        <w:tabs>
          <w:tab w:val="left" w:pos="1588"/>
          <w:tab w:val="left" w:pos="2580"/>
        </w:tabs>
        <w:ind w:left="1304"/>
        <w:jc w:val="both"/>
        <w:rPr>
          <w:rFonts w:asciiTheme="majorHAnsi" w:hAnsiTheme="majorHAnsi" w:cstheme="majorHAnsi"/>
          <w:b/>
          <w:bCs/>
        </w:rPr>
      </w:pPr>
      <w:r w:rsidRPr="00E0614A">
        <w:rPr>
          <w:rFonts w:asciiTheme="majorHAnsi" w:eastAsia="Tahoma" w:hAnsiTheme="majorHAnsi" w:cstheme="majorHAnsi"/>
          <w:b/>
          <w:bCs/>
          <w:szCs w:val="24"/>
        </w:rPr>
        <w:t xml:space="preserve">- </w:t>
      </w:r>
      <w:r w:rsidR="00B50BEC" w:rsidRPr="00E0614A">
        <w:rPr>
          <w:rFonts w:asciiTheme="majorHAnsi" w:eastAsia="Tahoma" w:hAnsiTheme="majorHAnsi" w:cstheme="majorHAnsi"/>
          <w:b/>
          <w:bCs/>
          <w:szCs w:val="24"/>
        </w:rPr>
        <w:tab/>
      </w:r>
      <w:r w:rsidRPr="00E0614A">
        <w:rPr>
          <w:rFonts w:asciiTheme="majorHAnsi" w:eastAsia="Tahoma" w:hAnsiTheme="majorHAnsi" w:cstheme="majorHAnsi"/>
          <w:b/>
          <w:bCs/>
          <w:szCs w:val="24"/>
        </w:rPr>
        <w:t xml:space="preserve">False comunicazioni sociali di cui agli articoli 2621 e 2622 del codice civile (Art. 80, comma 1, let. b-bis) del Codice:   </w:t>
      </w:r>
      <w:r w:rsidRPr="00E0614A">
        <w:rPr>
          <w:rFonts w:asciiTheme="majorHAnsi" w:hAnsiTheme="majorHAnsi" w:cstheme="majorHAnsi"/>
          <w:b/>
          <w:bCs/>
          <w:szCs w:val="24"/>
        </w:rPr>
        <w:t xml:space="preserve">  </w:t>
      </w:r>
      <w:r w:rsidR="00B50BEC" w:rsidRPr="00E0614A">
        <w:rPr>
          <w:rFonts w:asciiTheme="majorHAnsi" w:hAnsiTheme="majorHAnsi" w:cstheme="majorHAnsi"/>
          <w:b/>
          <w:bCs/>
          <w:szCs w:val="24"/>
        </w:rPr>
        <w:t xml:space="preserve">    </w:t>
      </w:r>
      <w:bookmarkStart w:id="9" w:name="_Hlk529258981"/>
      <w:r w:rsidR="00B50BEC" w:rsidRPr="00E0614A">
        <w:rPr>
          <w:rFonts w:asciiTheme="majorHAnsi" w:hAnsiTheme="majorHAnsi" w:cstheme="majorHAnsi"/>
          <w:b/>
          <w:bCs/>
          <w:szCs w:val="24"/>
        </w:rPr>
        <w:sym w:font="Symbol" w:char="F0F0"/>
      </w:r>
      <w:bookmarkEnd w:id="9"/>
      <w:r w:rsidRPr="00E0614A">
        <w:rPr>
          <w:rFonts w:asciiTheme="majorHAnsi" w:hAnsiTheme="majorHAnsi" w:cstheme="majorHAnsi"/>
          <w:b/>
          <w:bCs/>
          <w:szCs w:val="24"/>
        </w:rPr>
        <w:t xml:space="preserve">   SI          </w:t>
      </w:r>
      <w:r w:rsidR="00B50BEC" w:rsidRPr="00E0614A">
        <w:rPr>
          <w:rFonts w:asciiTheme="majorHAnsi" w:hAnsiTheme="majorHAnsi" w:cstheme="majorHAnsi"/>
          <w:b/>
          <w:bCs/>
          <w:szCs w:val="24"/>
        </w:rPr>
        <w:sym w:font="Symbol" w:char="F0F0"/>
      </w:r>
      <w:r w:rsidRPr="00E0614A">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1"/>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B50BEC">
        <w:rPr>
          <w:rFonts w:asciiTheme="majorHAnsi" w:eastAsia="Tahoma" w:hAnsiTheme="majorHAnsi" w:cstheme="majorHAnsi"/>
          <w:szCs w:val="24"/>
        </w:rPr>
        <w:t>______________________________________________</w:t>
      </w:r>
      <w:bookmarkEnd w:id="12"/>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w:t>
      </w:r>
      <w:r w:rsidR="00E0614A" w:rsidRPr="00034030">
        <w:rPr>
          <w:rFonts w:asciiTheme="majorHAnsi" w:eastAsia="Tahoma" w:hAnsiTheme="majorHAnsi" w:cstheme="majorHAnsi"/>
          <w:szCs w:val="24"/>
        </w:rPr>
        <w:t xml:space="preserve">art. 80 comma 2 e comma 5, </w:t>
      </w:r>
      <w:r w:rsidR="00E0614A" w:rsidRPr="00B51180">
        <w:rPr>
          <w:rFonts w:asciiTheme="majorHAnsi" w:eastAsia="Tahoma" w:hAnsiTheme="majorHAnsi" w:cstheme="majorHAnsi"/>
          <w:szCs w:val="24"/>
        </w:rPr>
        <w:t>lett. b</w:t>
      </w:r>
      <w:r w:rsidR="00E0614A">
        <w:rPr>
          <w:rFonts w:asciiTheme="majorHAnsi" w:eastAsia="Tahoma" w:hAnsiTheme="majorHAnsi" w:cstheme="majorHAnsi"/>
          <w:szCs w:val="24"/>
        </w:rPr>
        <w:t>), c), c-bis), c-ter), c-quater), f),</w:t>
      </w:r>
      <w:r w:rsidR="00E0614A" w:rsidRPr="00034030">
        <w:rPr>
          <w:rFonts w:asciiTheme="majorHAnsi" w:eastAsia="Tahoma" w:hAnsiTheme="majorHAnsi" w:cstheme="majorHAnsi"/>
          <w:szCs w:val="24"/>
        </w:rPr>
        <w:t xml:space="preserve"> f-bis), f-ter),</w:t>
      </w:r>
      <w:r w:rsidR="00E0614A">
        <w:rPr>
          <w:rFonts w:asciiTheme="majorHAnsi" w:eastAsia="Tahoma" w:hAnsiTheme="majorHAnsi" w:cstheme="majorHAnsi"/>
          <w:szCs w:val="24"/>
        </w:rPr>
        <w:t xml:space="preserve"> h), i),</w:t>
      </w:r>
      <w:r w:rsidR="00E0614A" w:rsidRPr="00034030">
        <w:rPr>
          <w:rFonts w:asciiTheme="majorHAnsi" w:eastAsia="Tahoma" w:hAnsiTheme="majorHAnsi" w:cstheme="majorHAnsi"/>
          <w:szCs w:val="24"/>
        </w:rPr>
        <w:t xml:space="preserve"> l),</w:t>
      </w:r>
      <w:r w:rsidR="00E0614A">
        <w:rPr>
          <w:rFonts w:asciiTheme="majorHAnsi" w:eastAsia="Tahoma" w:hAnsiTheme="majorHAnsi" w:cstheme="majorHAnsi"/>
          <w:szCs w:val="24"/>
        </w:rPr>
        <w:t xml:space="preserve"> m)</w:t>
      </w:r>
      <w:r w:rsidR="00E0614A"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szCs w:val="24"/>
        </w:rPr>
        <w:t>)</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E0614A" w:rsidRPr="00AC4A47" w:rsidRDefault="00E0614A" w:rsidP="00E0614A">
      <w:pPr>
        <w:pStyle w:val="Standard"/>
        <w:tabs>
          <w:tab w:val="left" w:pos="1588"/>
          <w:tab w:val="left" w:pos="2580"/>
        </w:tabs>
        <w:ind w:left="1304"/>
        <w:jc w:val="both"/>
        <w:rPr>
          <w:rFonts w:asciiTheme="majorHAnsi" w:hAnsiTheme="majorHAnsi" w:cstheme="majorHAnsi"/>
        </w:rPr>
      </w:pPr>
    </w:p>
    <w:p w:rsidR="00E0614A" w:rsidRDefault="00E0614A" w:rsidP="00E0614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0614A" w:rsidRDefault="00E0614A" w:rsidP="00E0614A">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0614A" w:rsidRDefault="00E0614A" w:rsidP="00E0614A">
      <w:pPr>
        <w:pStyle w:val="Standard"/>
        <w:tabs>
          <w:tab w:val="left" w:pos="1588"/>
          <w:tab w:val="left" w:pos="2580"/>
        </w:tabs>
        <w:ind w:left="1304"/>
        <w:jc w:val="both"/>
        <w:rPr>
          <w:rFonts w:asciiTheme="majorHAnsi" w:hAnsiTheme="majorHAnsi" w:cstheme="majorHAnsi"/>
        </w:rPr>
      </w:pPr>
    </w:p>
    <w:p w:rsidR="00E0614A" w:rsidRDefault="00E0614A" w:rsidP="00E0614A">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982B50" w:rsidRPr="00982B50" w:rsidRDefault="00982B50" w:rsidP="00982B50">
      <w:pPr>
        <w:pStyle w:val="Standard"/>
        <w:tabs>
          <w:tab w:val="left" w:pos="1588"/>
          <w:tab w:val="left" w:pos="2580"/>
        </w:tabs>
        <w:ind w:left="1276"/>
        <w:jc w:val="both"/>
        <w:rPr>
          <w:rFonts w:asciiTheme="majorHAnsi" w:hAnsiTheme="majorHAnsi" w:cstheme="majorHAnsi"/>
        </w:rPr>
      </w:pPr>
    </w:p>
    <w:p w:rsidR="00E0614A" w:rsidRDefault="00E0614A" w:rsidP="00E0614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E0614A" w:rsidRDefault="00E0614A" w:rsidP="00E0614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0614A" w:rsidRDefault="00E0614A" w:rsidP="00E0614A">
      <w:pPr>
        <w:pStyle w:val="Standard"/>
        <w:tabs>
          <w:tab w:val="left" w:pos="1588"/>
          <w:tab w:val="left" w:pos="2580"/>
        </w:tabs>
        <w:ind w:left="1304"/>
        <w:jc w:val="both"/>
        <w:rPr>
          <w:rFonts w:asciiTheme="majorHAnsi" w:hAnsiTheme="majorHAnsi" w:cstheme="majorHAnsi"/>
        </w:rPr>
      </w:pPr>
    </w:p>
    <w:p w:rsidR="00E0614A" w:rsidRPr="00E0614A" w:rsidRDefault="00E0614A" w:rsidP="00E0614A">
      <w:pPr>
        <w:pStyle w:val="Standard"/>
        <w:tabs>
          <w:tab w:val="left" w:pos="1588"/>
          <w:tab w:val="left" w:pos="2580"/>
        </w:tabs>
        <w:ind w:left="1304"/>
        <w:jc w:val="both"/>
        <w:rPr>
          <w:rFonts w:asciiTheme="majorHAnsi" w:hAnsiTheme="majorHAnsi" w:cstheme="majorHAnsi"/>
        </w:rPr>
      </w:pPr>
    </w:p>
    <w:p w:rsidR="00865002" w:rsidRPr="00865002" w:rsidRDefault="00865002">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865002" w:rsidRP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E0614A">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E0614A">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w:t>
      </w:r>
      <w:r w:rsidR="00E0614A">
        <w:rPr>
          <w:rFonts w:asciiTheme="majorHAnsi" w:hAnsiTheme="majorHAnsi" w:cstheme="majorHAnsi"/>
        </w:rPr>
        <w:t xml:space="preserve">  </w:t>
      </w:r>
      <w:r>
        <w:rPr>
          <w:rFonts w:asciiTheme="majorHAnsi" w:hAnsiTheme="majorHAnsi" w:cstheme="majorHAnsi"/>
        </w:rPr>
        <w:t>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E0614A">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E0614A" w:rsidRPr="00E0614A" w:rsidRDefault="00E0614A" w:rsidP="00E0614A">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E0614A">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E7037C" w:rsidRPr="00E7037C" w:rsidRDefault="00E7037C">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t xml:space="preserve">LOTTO 1 – </w:t>
      </w:r>
      <w:r w:rsidR="007F4A5B">
        <w:rPr>
          <w:rFonts w:asciiTheme="majorHAnsi" w:hAnsiTheme="majorHAnsi" w:cstheme="majorHAnsi"/>
          <w:b/>
          <w:szCs w:val="24"/>
        </w:rPr>
        <w:t>MATERIALE LIBRARIO, PUBBLICAZIONI A VIDEO, CD E DVD</w:t>
      </w:r>
      <w:r w:rsidRPr="00E7037C">
        <w:rPr>
          <w:rFonts w:asciiTheme="majorHAnsi" w:hAnsiTheme="majorHAnsi" w:cstheme="majorHAnsi"/>
          <w:b/>
          <w:szCs w:val="24"/>
        </w:rPr>
        <w:t xml:space="preserve">: CIG: </w:t>
      </w:r>
      <w:r w:rsidR="007F4A5B">
        <w:rPr>
          <w:rFonts w:asciiTheme="majorHAnsi" w:hAnsiTheme="majorHAnsi" w:cstheme="majorHAnsi"/>
          <w:b/>
          <w:szCs w:val="24"/>
        </w:rPr>
        <w:t>81670563D1</w:t>
      </w:r>
    </w:p>
    <w:p w:rsidR="00CF6B4F" w:rsidRPr="00DC39FC" w:rsidRDefault="004A5C0D">
      <w:pPr>
        <w:pStyle w:val="Standard"/>
        <w:widowControl w:val="0"/>
        <w:tabs>
          <w:tab w:val="left" w:pos="-31226"/>
          <w:tab w:val="left" w:pos="1140"/>
        </w:tabs>
        <w:ind w:left="454"/>
        <w:jc w:val="both"/>
        <w:rPr>
          <w:rFonts w:asciiTheme="majorHAnsi" w:hAnsiTheme="majorHAnsi" w:cstheme="majorHAnsi"/>
        </w:rPr>
      </w:pPr>
      <w:r w:rsidRPr="00DC39FC">
        <w:rPr>
          <w:rFonts w:asciiTheme="majorHAnsi" w:eastAsia="Tahoma" w:hAnsiTheme="majorHAnsi" w:cstheme="majorHAnsi"/>
          <w:b/>
          <w:szCs w:val="24"/>
        </w:rPr>
        <w:t>A</w:t>
      </w:r>
      <w:r w:rsidR="00CE78BC" w:rsidRPr="00DC39FC">
        <w:rPr>
          <w:rFonts w:asciiTheme="majorHAnsi" w:eastAsia="Tahoma" w:hAnsiTheme="majorHAnsi" w:cstheme="majorHAnsi"/>
          <w:b/>
          <w:szCs w:val="24"/>
        </w:rPr>
        <w:t>1</w:t>
      </w:r>
      <w:r w:rsidRPr="00DC39FC">
        <w:rPr>
          <w:rFonts w:asciiTheme="majorHAnsi" w:eastAsia="Tahoma" w:hAnsiTheme="majorHAnsi" w:cstheme="majorHAnsi"/>
          <w:b/>
          <w:szCs w:val="24"/>
        </w:rPr>
        <w:t xml:space="preserve"> </w:t>
      </w:r>
      <w:r w:rsidRPr="00DC39FC">
        <w:rPr>
          <w:rFonts w:asciiTheme="majorHAnsi" w:eastAsia="Tahoma" w:hAnsiTheme="majorHAnsi" w:cstheme="majorHAnsi"/>
          <w:b/>
          <w:szCs w:val="24"/>
        </w:rPr>
        <w:tab/>
        <w:t>Idoneità</w:t>
      </w:r>
      <w:r w:rsidR="002D270A" w:rsidRPr="00DC39FC">
        <w:rPr>
          <w:rFonts w:asciiTheme="majorHAnsi" w:eastAsia="Tahoma" w:hAnsiTheme="majorHAnsi" w:cstheme="majorHAnsi"/>
          <w:b/>
          <w:szCs w:val="24"/>
        </w:rPr>
        <w:t xml:space="preserve"> Professionale</w:t>
      </w:r>
      <w:r w:rsidRPr="00DC39FC">
        <w:rPr>
          <w:rFonts w:asciiTheme="majorHAnsi" w:eastAsia="Tahoma" w:hAnsiTheme="majorHAnsi" w:cstheme="majorHAnsi"/>
          <w:b/>
          <w:szCs w:val="24"/>
        </w:rPr>
        <w:t>:</w:t>
      </w:r>
      <w:r w:rsidR="003D04B2" w:rsidRPr="00DC39FC">
        <w:rPr>
          <w:rFonts w:asciiTheme="majorHAnsi" w:eastAsia="Tahoma" w:hAnsiTheme="majorHAnsi" w:cstheme="majorHAnsi"/>
          <w:b/>
          <w:szCs w:val="24"/>
        </w:rPr>
        <w:t xml:space="preserve"> </w:t>
      </w:r>
    </w:p>
    <w:p w:rsidR="00CF6B4F" w:rsidRPr="00DC39FC"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DC39FC" w:rsidRDefault="002D270A">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DC39FC">
        <w:rPr>
          <w:rFonts w:asciiTheme="majorHAnsi" w:eastAsia="Tahoma" w:hAnsiTheme="majorHAnsi" w:cstheme="majorHAnsi"/>
          <w:b/>
          <w:szCs w:val="24"/>
        </w:rPr>
        <w:t>Punto 7.1 a)</w:t>
      </w:r>
      <w:r w:rsidRPr="00DC39FC">
        <w:rPr>
          <w:rFonts w:asciiTheme="majorHAnsi" w:eastAsia="Tahoma" w:hAnsiTheme="majorHAnsi" w:cstheme="majorHAnsi"/>
          <w:szCs w:val="24"/>
        </w:rPr>
        <w:t xml:space="preserve"> del </w:t>
      </w:r>
      <w:r w:rsidR="00DC39FC">
        <w:rPr>
          <w:rFonts w:asciiTheme="majorHAnsi" w:eastAsia="Tahoma" w:hAnsiTheme="majorHAnsi" w:cstheme="majorHAnsi"/>
          <w:szCs w:val="24"/>
        </w:rPr>
        <w:t>Bando</w:t>
      </w:r>
      <w:r w:rsidRPr="00DC39FC">
        <w:rPr>
          <w:rFonts w:asciiTheme="majorHAnsi" w:eastAsia="Tahoma" w:hAnsiTheme="majorHAnsi" w:cstheme="majorHAnsi"/>
          <w:szCs w:val="24"/>
        </w:rPr>
        <w:t xml:space="preserve"> di Gara: </w:t>
      </w:r>
      <w:r w:rsidR="004A5C0D" w:rsidRPr="00DC39FC">
        <w:rPr>
          <w:rFonts w:asciiTheme="majorHAnsi" w:eastAsia="Tahoma" w:hAnsiTheme="majorHAnsi" w:cstheme="majorHAnsi"/>
          <w:szCs w:val="24"/>
        </w:rPr>
        <w:t xml:space="preserve">Iscrizione </w:t>
      </w:r>
      <w:r w:rsidR="00270F07" w:rsidRPr="00DC39FC">
        <w:rPr>
          <w:rFonts w:asciiTheme="majorHAnsi" w:eastAsia="Tahoma" w:hAnsiTheme="majorHAnsi" w:cstheme="majorHAnsi"/>
          <w:szCs w:val="24"/>
        </w:rPr>
        <w:t>nel registro tenuto dalla Camera di commercio industria, artigianato e agricoltura oppure nel registro delle commissioni provinciali per l’artigianato per attività coerenti con quelle oggetto della presente procedura di gara</w:t>
      </w:r>
      <w:r w:rsidR="004A5C0D" w:rsidRPr="00DC39FC">
        <w:rPr>
          <w:rFonts w:asciiTheme="majorHAnsi" w:eastAsia="Tahoma" w:hAnsiTheme="majorHAnsi" w:cstheme="majorHAnsi"/>
          <w:szCs w:val="24"/>
        </w:rPr>
        <w:t xml:space="preserve">: </w:t>
      </w:r>
    </w:p>
    <w:p w:rsidR="00CF6B4F" w:rsidRPr="00270F07"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004A5C0D" w:rsidRPr="00270F07">
        <w:rPr>
          <w:rFonts w:asciiTheme="majorHAnsi" w:eastAsia="Tahoma" w:hAnsiTheme="majorHAnsi" w:cstheme="majorHAnsi"/>
          <w:szCs w:val="24"/>
        </w:rPr>
        <w:t xml:space="preserve">  </w:t>
      </w:r>
      <w:r w:rsidRPr="00270F07">
        <w:rPr>
          <w:rFonts w:asciiTheme="majorHAnsi" w:eastAsia="Tahoma" w:hAnsiTheme="majorHAnsi" w:cstheme="majorHAnsi"/>
          <w:szCs w:val="24"/>
        </w:rPr>
        <w:t xml:space="preserve"> </w:t>
      </w:r>
      <w:r w:rsidR="004A5C0D" w:rsidRPr="00270F07">
        <w:rPr>
          <w:rFonts w:asciiTheme="majorHAnsi" w:eastAsia="Tahoma" w:hAnsiTheme="majorHAnsi" w:cstheme="majorHAnsi"/>
          <w:szCs w:val="24"/>
        </w:rPr>
        <w:t xml:space="preserve">SI             </w:t>
      </w:r>
      <w:r w:rsidRPr="00270F07">
        <w:rPr>
          <w:rFonts w:asciiTheme="majorHAnsi" w:hAnsiTheme="majorHAnsi" w:cstheme="majorHAnsi"/>
          <w:szCs w:val="24"/>
        </w:rPr>
        <w:sym w:font="Symbol" w:char="F0F0"/>
      </w:r>
      <w:r w:rsidR="004A5C0D" w:rsidRPr="00270F07">
        <w:rPr>
          <w:rFonts w:asciiTheme="majorHAnsi" w:eastAsia="Tahoma" w:hAnsiTheme="majorHAnsi" w:cstheme="majorHAnsi"/>
          <w:szCs w:val="24"/>
        </w:rPr>
        <w:t xml:space="preserve">   </w:t>
      </w:r>
      <w:r w:rsidR="002C5E9A" w:rsidRPr="00270F07">
        <w:rPr>
          <w:rFonts w:asciiTheme="majorHAnsi" w:eastAsia="Tahoma" w:hAnsiTheme="majorHAnsi" w:cstheme="majorHAnsi"/>
          <w:szCs w:val="24"/>
        </w:rPr>
        <w:t>NO              In caso di risposta affermativa indicarne gli estremi: _______ ________________________________________________________________________;</w:t>
      </w:r>
    </w:p>
    <w:p w:rsidR="00214300" w:rsidRPr="00270F07" w:rsidRDefault="00214300"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CF6B4F" w:rsidRPr="00270F07" w:rsidRDefault="004A5C0D">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B</w:t>
      </w:r>
      <w:r w:rsidR="00E7037C" w:rsidRPr="00270F07">
        <w:rPr>
          <w:rFonts w:asciiTheme="majorHAnsi" w:eastAsia="Tahoma" w:hAnsiTheme="majorHAnsi" w:cstheme="majorHAnsi"/>
          <w:b/>
          <w:szCs w:val="24"/>
        </w:rPr>
        <w:t>1</w:t>
      </w:r>
      <w:r w:rsidRPr="00270F07">
        <w:rPr>
          <w:rFonts w:asciiTheme="majorHAnsi" w:eastAsia="Tahoma" w:hAnsiTheme="majorHAnsi" w:cstheme="majorHAnsi"/>
          <w:b/>
          <w:szCs w:val="24"/>
        </w:rPr>
        <w:tab/>
      </w:r>
      <w:r w:rsidR="003D04B2" w:rsidRPr="00270F07">
        <w:rPr>
          <w:rFonts w:asciiTheme="majorHAnsi" w:eastAsia="Tahoma" w:hAnsiTheme="majorHAnsi" w:cstheme="majorHAnsi"/>
          <w:b/>
          <w:szCs w:val="24"/>
        </w:rPr>
        <w:t xml:space="preserve">Capacità </w:t>
      </w:r>
      <w:r w:rsidR="00DC39FC">
        <w:rPr>
          <w:rFonts w:asciiTheme="majorHAnsi" w:eastAsia="Tahoma" w:hAnsiTheme="majorHAnsi" w:cstheme="majorHAnsi"/>
          <w:b/>
          <w:szCs w:val="24"/>
        </w:rPr>
        <w:t>Tecnica</w:t>
      </w:r>
      <w:r w:rsidR="00DF19BA" w:rsidRPr="00270F07">
        <w:rPr>
          <w:rFonts w:asciiTheme="majorHAnsi" w:eastAsia="Tahoma" w:hAnsiTheme="majorHAnsi" w:cstheme="majorHAnsi"/>
          <w:b/>
          <w:szCs w:val="24"/>
        </w:rPr>
        <w:t xml:space="preserve"> - </w:t>
      </w:r>
      <w:r w:rsidR="00DC39FC">
        <w:rPr>
          <w:rFonts w:asciiTheme="majorHAnsi" w:eastAsia="Tahoma" w:hAnsiTheme="majorHAnsi" w:cstheme="majorHAnsi"/>
          <w:b/>
          <w:szCs w:val="24"/>
        </w:rPr>
        <w:t>Professionale</w:t>
      </w:r>
      <w:r w:rsidR="002D270A" w:rsidRPr="00270F07">
        <w:rPr>
          <w:rFonts w:asciiTheme="majorHAnsi" w:eastAsia="Tahoma" w:hAnsiTheme="majorHAnsi" w:cstheme="majorHAnsi"/>
          <w:b/>
          <w:szCs w:val="24"/>
        </w:rPr>
        <w:t>:</w:t>
      </w:r>
    </w:p>
    <w:p w:rsidR="00CF6B4F" w:rsidRPr="00270F07" w:rsidRDefault="00CF6B4F">
      <w:pPr>
        <w:pStyle w:val="Standard"/>
        <w:widowControl w:val="0"/>
        <w:tabs>
          <w:tab w:val="left" w:pos="-14930"/>
          <w:tab w:val="left" w:pos="-13938"/>
        </w:tabs>
        <w:ind w:left="850"/>
        <w:jc w:val="both"/>
        <w:rPr>
          <w:rFonts w:asciiTheme="majorHAnsi" w:hAnsiTheme="majorHAnsi" w:cstheme="majorHAnsi"/>
          <w:szCs w:val="24"/>
        </w:rPr>
      </w:pPr>
    </w:p>
    <w:p w:rsidR="00E039D9" w:rsidRPr="00270F07" w:rsidRDefault="002D270A" w:rsidP="005601AE">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7.2 </w:t>
      </w:r>
      <w:r w:rsidR="00270F07" w:rsidRPr="00270F07">
        <w:rPr>
          <w:rFonts w:asciiTheme="majorHAnsi" w:eastAsia="Tahoma" w:hAnsiTheme="majorHAnsi" w:cstheme="majorHAnsi"/>
          <w:b/>
          <w:szCs w:val="24"/>
        </w:rPr>
        <w:t>b</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w:t>
      </w:r>
      <w:r w:rsidR="00DC39FC">
        <w:rPr>
          <w:rFonts w:asciiTheme="majorHAnsi" w:eastAsia="Tahoma" w:hAnsiTheme="majorHAnsi" w:cstheme="majorHAnsi"/>
          <w:szCs w:val="24"/>
        </w:rPr>
        <w:t>Bando</w:t>
      </w:r>
      <w:r w:rsidRPr="00270F07">
        <w:rPr>
          <w:rFonts w:asciiTheme="majorHAnsi" w:eastAsia="Tahoma" w:hAnsiTheme="majorHAnsi" w:cstheme="majorHAnsi"/>
          <w:szCs w:val="24"/>
        </w:rPr>
        <w:t xml:space="preserve"> di Gara: </w:t>
      </w:r>
      <w:r w:rsidRPr="00DC39FC">
        <w:rPr>
          <w:rFonts w:asciiTheme="majorHAnsi" w:eastAsia="Tahoma" w:hAnsiTheme="majorHAnsi" w:cstheme="majorHAnsi"/>
          <w:b/>
          <w:bCs/>
          <w:szCs w:val="24"/>
        </w:rPr>
        <w:t>Aver</w:t>
      </w:r>
      <w:r w:rsidR="00DC39FC" w:rsidRPr="00DC39FC">
        <w:rPr>
          <w:rFonts w:asciiTheme="majorHAnsi" w:eastAsia="Tahoma" w:hAnsiTheme="majorHAnsi" w:cstheme="majorHAnsi"/>
          <w:b/>
          <w:bCs/>
          <w:szCs w:val="24"/>
        </w:rPr>
        <w:t xml:space="preserve"> eseguito, con buon esito, nell’ultimo triennio (2017-2018-2019) forniture analoghe a favore di biblioteche pubbliche, per un importo non inferiore ad € 120.000,00</w:t>
      </w:r>
      <w:r w:rsidR="002C6280" w:rsidRPr="00DC39FC">
        <w:rPr>
          <w:rFonts w:asciiTheme="majorHAnsi" w:eastAsia="Tahoma" w:hAnsiTheme="majorHAnsi" w:cstheme="majorHAnsi"/>
          <w:b/>
          <w:bCs/>
          <w:szCs w:val="24"/>
        </w:rPr>
        <w:t>:</w:t>
      </w:r>
    </w:p>
    <w:p w:rsidR="000A1BAE" w:rsidRPr="00270F07" w:rsidRDefault="00DF19BA"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w:t>
      </w:r>
      <w:r w:rsidR="002D270A" w:rsidRPr="00270F07">
        <w:rPr>
          <w:rFonts w:asciiTheme="majorHAnsi" w:eastAsia="Tahoma" w:hAnsiTheme="majorHAnsi" w:cstheme="majorHAnsi"/>
          <w:szCs w:val="24"/>
        </w:rPr>
        <w:t xml:space="preserve"> affermativa</w:t>
      </w:r>
      <w:r w:rsidRPr="00270F07">
        <w:rPr>
          <w:rFonts w:asciiTheme="majorHAnsi" w:eastAsia="Tahoma" w:hAnsiTheme="majorHAnsi" w:cstheme="majorHAnsi"/>
          <w:szCs w:val="24"/>
        </w:rPr>
        <w:t xml:space="preserve"> </w:t>
      </w:r>
      <w:r w:rsidR="002D270A" w:rsidRPr="00270F07">
        <w:rPr>
          <w:rFonts w:asciiTheme="majorHAnsi" w:eastAsia="Tahoma" w:hAnsiTheme="majorHAnsi" w:cstheme="majorHAnsi"/>
          <w:szCs w:val="24"/>
        </w:rPr>
        <w:t xml:space="preserve">indicare: </w:t>
      </w:r>
      <w:r w:rsidR="002D270A" w:rsidRPr="00270F07">
        <w:rPr>
          <w:rFonts w:asciiTheme="majorHAnsi" w:eastAsia="Tahoma" w:hAnsiTheme="majorHAnsi" w:cstheme="majorHAnsi"/>
          <w:i/>
          <w:szCs w:val="24"/>
        </w:rPr>
        <w:t xml:space="preserve">Indicare l’anno di riferimento, </w:t>
      </w:r>
      <w:r w:rsidR="00221DB0" w:rsidRPr="00270F07">
        <w:rPr>
          <w:rFonts w:asciiTheme="majorHAnsi" w:eastAsia="Tahoma" w:hAnsiTheme="majorHAnsi" w:cstheme="majorHAnsi"/>
          <w:i/>
          <w:szCs w:val="24"/>
        </w:rPr>
        <w:t xml:space="preserve">l’importo realizzato, la tipologia di </w:t>
      </w:r>
      <w:r w:rsidR="00DC39FC">
        <w:rPr>
          <w:rFonts w:asciiTheme="majorHAnsi" w:eastAsia="Tahoma" w:hAnsiTheme="majorHAnsi" w:cstheme="majorHAnsi"/>
          <w:i/>
          <w:szCs w:val="24"/>
        </w:rPr>
        <w:t>fornitura</w:t>
      </w:r>
      <w:r w:rsidR="00221DB0" w:rsidRPr="00270F07">
        <w:rPr>
          <w:rFonts w:asciiTheme="majorHAnsi" w:eastAsia="Tahoma" w:hAnsiTheme="majorHAnsi" w:cstheme="majorHAnsi"/>
          <w:i/>
          <w:szCs w:val="24"/>
        </w:rPr>
        <w:t xml:space="preserve"> e i committenti:</w:t>
      </w:r>
      <w:r w:rsidR="002D270A" w:rsidRPr="00270F07">
        <w:rPr>
          <w:rFonts w:asciiTheme="majorHAnsi" w:eastAsia="Tahoma" w:hAnsiTheme="majorHAnsi" w:cstheme="majorHAnsi"/>
          <w:szCs w:val="24"/>
        </w:rPr>
        <w:t xml:space="preserve"> ________________________________</w:t>
      </w:r>
      <w:r w:rsidR="00E4490E" w:rsidRPr="00270F07">
        <w:rPr>
          <w:rFonts w:asciiTheme="majorHAnsi" w:eastAsia="Tahoma" w:hAnsiTheme="majorHAnsi" w:cstheme="majorHAnsi"/>
          <w:szCs w:val="24"/>
        </w:rPr>
        <w:t>________________</w:t>
      </w:r>
      <w:r w:rsidR="00221DB0" w:rsidRPr="00270F07">
        <w:rPr>
          <w:rFonts w:asciiTheme="majorHAnsi" w:eastAsia="Tahoma" w:hAnsiTheme="majorHAnsi" w:cstheme="majorHAnsi"/>
          <w:szCs w:val="24"/>
        </w:rPr>
        <w:t>________________________</w:t>
      </w:r>
      <w:r w:rsidR="00E4490E" w:rsidRPr="00270F07">
        <w:rPr>
          <w:rFonts w:asciiTheme="majorHAnsi" w:eastAsia="Tahoma" w:hAnsiTheme="majorHAnsi" w:cstheme="majorHAnsi"/>
          <w:szCs w:val="24"/>
        </w:rPr>
        <w:t>________________________________________________________________________ _______________________________________________________________________;</w:t>
      </w:r>
    </w:p>
    <w:p w:rsidR="003D04B2" w:rsidRPr="00DB7FFB"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highlight w:val="yellow"/>
        </w:rPr>
      </w:pPr>
    </w:p>
    <w:p w:rsidR="00D31EBF" w:rsidRPr="00E7037C" w:rsidRDefault="00D31EBF" w:rsidP="00D31EBF">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t xml:space="preserve">LOTTO </w:t>
      </w:r>
      <w:r>
        <w:rPr>
          <w:rFonts w:asciiTheme="majorHAnsi" w:hAnsiTheme="majorHAnsi" w:cstheme="majorHAnsi"/>
          <w:b/>
          <w:szCs w:val="24"/>
        </w:rPr>
        <w:t>2</w:t>
      </w:r>
      <w:r w:rsidRPr="00E7037C">
        <w:rPr>
          <w:rFonts w:asciiTheme="majorHAnsi" w:hAnsiTheme="majorHAnsi" w:cstheme="majorHAnsi"/>
          <w:b/>
          <w:szCs w:val="24"/>
        </w:rPr>
        <w:t xml:space="preserve"> – </w:t>
      </w:r>
      <w:r w:rsidR="00DC39FC">
        <w:rPr>
          <w:rFonts w:asciiTheme="majorHAnsi" w:hAnsiTheme="majorHAnsi" w:cstheme="majorHAnsi"/>
          <w:b/>
          <w:szCs w:val="24"/>
        </w:rPr>
        <w:t>GIOCHI DA TAVOLO E GIOCATTOLI</w:t>
      </w:r>
      <w:r w:rsidRPr="00E7037C">
        <w:rPr>
          <w:rFonts w:asciiTheme="majorHAnsi" w:hAnsiTheme="majorHAnsi" w:cstheme="majorHAnsi"/>
          <w:b/>
          <w:szCs w:val="24"/>
        </w:rPr>
        <w:t xml:space="preserve">: CIG: </w:t>
      </w:r>
      <w:r w:rsidR="00DC39FC">
        <w:rPr>
          <w:rFonts w:asciiTheme="majorHAnsi" w:hAnsiTheme="majorHAnsi" w:cstheme="majorHAnsi"/>
          <w:b/>
          <w:szCs w:val="24"/>
        </w:rPr>
        <w:t>81670785F8</w:t>
      </w:r>
    </w:p>
    <w:p w:rsidR="00D31EBF" w:rsidRPr="00270F07" w:rsidRDefault="00D31EBF" w:rsidP="00D31EB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2</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Pr="00270F07">
        <w:rPr>
          <w:rFonts w:asciiTheme="majorHAnsi" w:eastAsia="Tahoma" w:hAnsiTheme="majorHAnsi" w:cstheme="majorHAnsi"/>
          <w:b/>
          <w:szCs w:val="24"/>
        </w:rPr>
        <w:t xml:space="preserve">Idoneità Professionale: </w:t>
      </w:r>
    </w:p>
    <w:p w:rsidR="00D31EBF" w:rsidRPr="00270F07"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Pr="00270F07" w:rsidRDefault="00D31EBF" w:rsidP="00D31EB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70F07">
        <w:rPr>
          <w:rFonts w:asciiTheme="majorHAnsi" w:eastAsia="Tahoma" w:hAnsiTheme="majorHAnsi" w:cstheme="majorHAnsi"/>
          <w:b/>
          <w:szCs w:val="24"/>
        </w:rPr>
        <w:t>Punto 7.1bis a)</w:t>
      </w:r>
      <w:r w:rsidRPr="00270F07">
        <w:rPr>
          <w:rFonts w:asciiTheme="majorHAnsi" w:eastAsia="Tahoma" w:hAnsiTheme="majorHAnsi" w:cstheme="majorHAnsi"/>
          <w:szCs w:val="24"/>
        </w:rPr>
        <w:t xml:space="preserve"> del </w:t>
      </w:r>
      <w:r w:rsidR="00DC39FC">
        <w:rPr>
          <w:rFonts w:asciiTheme="majorHAnsi" w:eastAsia="Tahoma" w:hAnsiTheme="majorHAnsi" w:cstheme="majorHAnsi"/>
          <w:szCs w:val="24"/>
        </w:rPr>
        <w:t>Bando</w:t>
      </w:r>
      <w:r w:rsidR="00270F07" w:rsidRPr="00270F07">
        <w:rPr>
          <w:rFonts w:asciiTheme="majorHAnsi" w:eastAsia="Tahoma" w:hAnsiTheme="majorHAnsi" w:cstheme="majorHAnsi"/>
          <w:szCs w:val="24"/>
        </w:rPr>
        <w:t xml:space="preserve"> di Gara: Iscrizione nel registro tenuto dalla Camera di commercio industria, artigianato e agricoltura oppure nel registro delle commissioni provinciali per l’artigianato per attività coerenti con quelle oggetto della presente procedura di gara</w:t>
      </w:r>
      <w:r w:rsidRPr="00270F07">
        <w:rPr>
          <w:rFonts w:asciiTheme="majorHAnsi" w:eastAsia="Tahoma" w:hAnsiTheme="majorHAnsi" w:cstheme="majorHAnsi"/>
          <w:szCs w:val="24"/>
        </w:rPr>
        <w:t xml:space="preserve">: </w:t>
      </w:r>
    </w:p>
    <w:p w:rsidR="00D31EBF" w:rsidRPr="00270F07"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indicarne gli estremi: _______ ________________________________________________________________________;</w:t>
      </w:r>
    </w:p>
    <w:p w:rsidR="00D31EBF" w:rsidRPr="00270F07"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D31EBF" w:rsidRPr="00270F07" w:rsidRDefault="00D31EBF" w:rsidP="00D31EBF">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B2</w:t>
      </w:r>
      <w:r w:rsidRPr="00270F07">
        <w:rPr>
          <w:rFonts w:asciiTheme="majorHAnsi" w:eastAsia="Tahoma" w:hAnsiTheme="majorHAnsi" w:cstheme="majorHAnsi"/>
          <w:b/>
          <w:szCs w:val="24"/>
        </w:rPr>
        <w:tab/>
        <w:t xml:space="preserve">Capacità </w:t>
      </w:r>
      <w:r w:rsidR="00DC39FC">
        <w:rPr>
          <w:rFonts w:asciiTheme="majorHAnsi" w:eastAsia="Tahoma" w:hAnsiTheme="majorHAnsi" w:cstheme="majorHAnsi"/>
          <w:b/>
          <w:szCs w:val="24"/>
        </w:rPr>
        <w:t>Tecnica</w:t>
      </w:r>
      <w:r w:rsidRPr="00270F07">
        <w:rPr>
          <w:rFonts w:asciiTheme="majorHAnsi" w:eastAsia="Tahoma" w:hAnsiTheme="majorHAnsi" w:cstheme="majorHAnsi"/>
          <w:b/>
          <w:szCs w:val="24"/>
        </w:rPr>
        <w:t xml:space="preserve"> - </w:t>
      </w:r>
      <w:r w:rsidR="00DC39FC">
        <w:rPr>
          <w:rFonts w:asciiTheme="majorHAnsi" w:eastAsia="Tahoma" w:hAnsiTheme="majorHAnsi" w:cstheme="majorHAnsi"/>
          <w:b/>
          <w:szCs w:val="24"/>
        </w:rPr>
        <w:t>Professionale</w:t>
      </w:r>
      <w:r w:rsidRPr="00270F07">
        <w:rPr>
          <w:rFonts w:asciiTheme="majorHAnsi" w:eastAsia="Tahoma" w:hAnsiTheme="majorHAnsi" w:cstheme="majorHAnsi"/>
          <w:b/>
          <w:szCs w:val="24"/>
        </w:rPr>
        <w:t>:</w:t>
      </w:r>
    </w:p>
    <w:p w:rsidR="00D31EBF" w:rsidRPr="00270F07"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Pr="00270F07" w:rsidRDefault="00D31EBF" w:rsidP="00D31EB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7.2bis </w:t>
      </w:r>
      <w:r w:rsidR="00270F07" w:rsidRPr="00270F07">
        <w:rPr>
          <w:rFonts w:asciiTheme="majorHAnsi" w:eastAsia="Tahoma" w:hAnsiTheme="majorHAnsi" w:cstheme="majorHAnsi"/>
          <w:b/>
          <w:szCs w:val="24"/>
        </w:rPr>
        <w:t>b</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w:t>
      </w:r>
      <w:r w:rsidR="00DC39FC">
        <w:rPr>
          <w:rFonts w:asciiTheme="majorHAnsi" w:eastAsia="Tahoma" w:hAnsiTheme="majorHAnsi" w:cstheme="majorHAnsi"/>
          <w:szCs w:val="24"/>
        </w:rPr>
        <w:t>Bando</w:t>
      </w:r>
      <w:r w:rsidRPr="00270F07">
        <w:rPr>
          <w:rFonts w:asciiTheme="majorHAnsi" w:eastAsia="Tahoma" w:hAnsiTheme="majorHAnsi" w:cstheme="majorHAnsi"/>
          <w:szCs w:val="24"/>
        </w:rPr>
        <w:t xml:space="preserve"> di Gara: </w:t>
      </w:r>
      <w:r w:rsidR="00270F07" w:rsidRPr="003D7160">
        <w:rPr>
          <w:rFonts w:asciiTheme="majorHAnsi" w:eastAsia="Tahoma" w:hAnsiTheme="majorHAnsi" w:cstheme="majorHAnsi"/>
          <w:b/>
          <w:bCs/>
          <w:szCs w:val="24"/>
        </w:rPr>
        <w:t>Aver</w:t>
      </w:r>
      <w:r w:rsidR="00DC39FC" w:rsidRPr="003D7160">
        <w:rPr>
          <w:rFonts w:asciiTheme="majorHAnsi" w:eastAsia="Tahoma" w:hAnsiTheme="majorHAnsi" w:cstheme="majorHAnsi"/>
          <w:b/>
          <w:bCs/>
          <w:szCs w:val="24"/>
        </w:rPr>
        <w:t xml:space="preserve"> eseguito, con buon esito, nell’ultimo triennio (2017-2018-2019) forniture analoghe a favore di ludoteche e biblioteche pubbliche, per un importo non inferiore ad € 7.000,00</w:t>
      </w:r>
      <w:r w:rsidR="0044031C" w:rsidRPr="0044031C">
        <w:rPr>
          <w:rFonts w:asciiTheme="majorHAnsi" w:eastAsia="Tahoma" w:hAnsiTheme="majorHAnsi" w:cstheme="majorHAnsi"/>
          <w:b/>
          <w:szCs w:val="24"/>
        </w:rPr>
        <w:t xml:space="preserve"> IVA esclusa</w:t>
      </w:r>
      <w:r w:rsidRPr="00270F07">
        <w:rPr>
          <w:rFonts w:asciiTheme="majorHAnsi" w:eastAsia="Tahoma" w:hAnsiTheme="majorHAnsi" w:cstheme="majorHAnsi"/>
          <w:szCs w:val="24"/>
        </w:rPr>
        <w:t>:</w:t>
      </w:r>
    </w:p>
    <w:p w:rsidR="00D31EBF" w:rsidRPr="00270F07" w:rsidRDefault="00D31EBF" w:rsidP="00D31EB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indicare: </w:t>
      </w:r>
      <w:r w:rsidRPr="00270F07">
        <w:rPr>
          <w:rFonts w:asciiTheme="majorHAnsi" w:eastAsia="Tahoma" w:hAnsiTheme="majorHAnsi" w:cstheme="majorHAnsi"/>
          <w:i/>
          <w:szCs w:val="24"/>
        </w:rPr>
        <w:t xml:space="preserve">Indicare l’anno di riferimento, l’importo realizzato, la tipologia di </w:t>
      </w:r>
      <w:r w:rsidR="003D7160">
        <w:rPr>
          <w:rFonts w:asciiTheme="majorHAnsi" w:eastAsia="Tahoma" w:hAnsiTheme="majorHAnsi" w:cstheme="majorHAnsi"/>
          <w:i/>
          <w:szCs w:val="24"/>
        </w:rPr>
        <w:t>fornitura</w:t>
      </w:r>
      <w:r w:rsidRPr="00270F07">
        <w:rPr>
          <w:rFonts w:asciiTheme="majorHAnsi" w:eastAsia="Tahoma" w:hAnsiTheme="majorHAnsi" w:cstheme="majorHAnsi"/>
          <w:i/>
          <w:szCs w:val="24"/>
        </w:rPr>
        <w:t xml:space="preserve"> e i committenti:</w:t>
      </w:r>
      <w:r w:rsidRPr="00270F07">
        <w:rPr>
          <w:rFonts w:asciiTheme="majorHAnsi" w:eastAsia="Tahoma" w:hAnsiTheme="majorHAnsi" w:cstheme="majorHAnsi"/>
          <w:szCs w:val="24"/>
        </w:rPr>
        <w:t xml:space="preserve"> </w:t>
      </w:r>
      <w:r w:rsidRPr="00270F07">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 _______________________________________________________________________;</w:t>
      </w:r>
    </w:p>
    <w:p w:rsidR="00D31EBF" w:rsidRPr="00270F07" w:rsidRDefault="00D31EBF" w:rsidP="00D31EB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3D7160">
        <w:rPr>
          <w:rFonts w:asciiTheme="majorHAnsi" w:hAnsiTheme="majorHAnsi" w:cstheme="majorHAnsi"/>
          <w:szCs w:val="24"/>
        </w:rPr>
        <w:t>del Comune di Cavriago</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714B7F">
        <w:rPr>
          <w:rFonts w:asciiTheme="majorHAnsi" w:eastAsia="Tahoma" w:hAnsiTheme="majorHAnsi" w:cstheme="majorHAnsi"/>
          <w:szCs w:val="24"/>
        </w:rPr>
        <w:t>Cavriago</w:t>
      </w:r>
      <w:r w:rsidR="00392A7A" w:rsidRPr="008A4736">
        <w:rPr>
          <w:rFonts w:asciiTheme="majorHAnsi" w:eastAsia="Tahoma" w:hAnsiTheme="majorHAnsi" w:cstheme="majorHAnsi"/>
          <w:szCs w:val="24"/>
        </w:rPr>
        <w:t xml:space="preserve"> in data </w:t>
      </w:r>
      <w:r w:rsidR="00DB7FFB">
        <w:rPr>
          <w:rFonts w:asciiTheme="majorHAnsi" w:eastAsia="Tahoma" w:hAnsiTheme="majorHAnsi" w:cstheme="majorHAnsi"/>
          <w:szCs w:val="24"/>
        </w:rPr>
        <w:t>16</w:t>
      </w:r>
      <w:r w:rsidR="00392A7A">
        <w:rPr>
          <w:rFonts w:asciiTheme="majorHAnsi" w:eastAsia="Tahoma" w:hAnsiTheme="majorHAnsi" w:cstheme="majorHAnsi"/>
          <w:szCs w:val="24"/>
        </w:rPr>
        <w:t>/0</w:t>
      </w:r>
      <w:r w:rsidR="00DB7FFB">
        <w:rPr>
          <w:rFonts w:asciiTheme="majorHAnsi" w:eastAsia="Tahoma" w:hAnsiTheme="majorHAnsi" w:cstheme="majorHAnsi"/>
          <w:szCs w:val="24"/>
        </w:rPr>
        <w:t>2</w:t>
      </w:r>
      <w:r w:rsidR="00392A7A">
        <w:rPr>
          <w:rFonts w:asciiTheme="majorHAnsi" w:eastAsia="Tahoma" w:hAnsiTheme="majorHAnsi" w:cstheme="majorHAnsi"/>
          <w:szCs w:val="24"/>
        </w:rPr>
        <w:t>/201</w:t>
      </w:r>
      <w:r w:rsidR="00DB7FFB">
        <w:rPr>
          <w:rFonts w:asciiTheme="majorHAnsi" w:eastAsia="Tahoma" w:hAnsiTheme="majorHAnsi" w:cstheme="majorHAnsi"/>
          <w:szCs w:val="24"/>
        </w:rPr>
        <w:t>2</w:t>
      </w:r>
      <w:r w:rsidR="00392A7A" w:rsidRPr="008A4736">
        <w:rPr>
          <w:rFonts w:asciiTheme="majorHAnsi" w:eastAsia="Tahoma" w:hAnsiTheme="majorHAnsi" w:cstheme="majorHAnsi"/>
          <w:szCs w:val="24"/>
        </w:rPr>
        <w:t xml:space="preserve"> e reperibile al seguente collegamento:</w:t>
      </w:r>
      <w:r w:rsidR="00714B7F">
        <w:rPr>
          <w:rFonts w:asciiTheme="majorHAnsi" w:eastAsia="Tahoma" w:hAnsiTheme="majorHAnsi" w:cstheme="majorHAnsi"/>
          <w:szCs w:val="24"/>
        </w:rPr>
        <w:t xml:space="preserve"> </w:t>
      </w:r>
      <w:r w:rsidR="00714B7F" w:rsidRPr="00714B7F">
        <w:rPr>
          <w:rFonts w:asciiTheme="majorHAnsi" w:eastAsia="Tahoma" w:hAnsiTheme="majorHAnsi" w:cstheme="majorHAnsi"/>
          <w:szCs w:val="24"/>
        </w:rPr>
        <w:lastRenderedPageBreak/>
        <w:t>http://www.prefettura.it/reggioemilia/download.php?coming=Y29udGVudXRpL1Byb3RvY29sbGlfbGVnYWxpdGEtMTA0OTguaHRt&amp;f=Spages&amp;file=L0ZJTEVTL0FsbGVnYXRpUGFnLzEyNDEvQ29tdW5lX2RpX0NhdnJpYWdvXy1fbGF2b3JpX3B1YmJsaWNpXzE2LTAyLTIwMTIucGRm&amp;id_sito=1241&amp;s=download.php</w:t>
      </w:r>
      <w:r w:rsidRPr="00034030">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710BD2">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714B7F">
      <w:pPr>
        <w:pStyle w:val="Standard"/>
        <w:tabs>
          <w:tab w:val="left" w:pos="454"/>
          <w:tab w:val="left" w:pos="1446"/>
        </w:tabs>
        <w:ind w:left="454"/>
        <w:jc w:val="both"/>
        <w:rPr>
          <w:rFonts w:asciiTheme="majorHAnsi" w:hAnsiTheme="majorHAnsi" w:cstheme="majorHAnsi"/>
        </w:rPr>
      </w:pPr>
      <w:bookmarkStart w:id="13" w:name="_GoBack"/>
      <w:bookmarkEnd w:id="13"/>
      <w:r>
        <w:rPr>
          <w:rFonts w:asciiTheme="majorHAnsi" w:eastAsia="Tahoma" w:hAnsiTheme="majorHAnsi" w:cstheme="majorHAnsi"/>
          <w:b/>
          <w:bCs/>
          <w:szCs w:val="24"/>
        </w:rPr>
        <w:t>viii</w:t>
      </w:r>
      <w:r w:rsidR="004A5C0D" w:rsidRPr="00034030">
        <w:rPr>
          <w:rFonts w:asciiTheme="majorHAnsi" w:eastAsia="Tahoma" w:hAnsiTheme="majorHAnsi" w:cstheme="majorHAnsi"/>
          <w:b/>
          <w:bCs/>
          <w:szCs w:val="24"/>
        </w:rPr>
        <w:t>.</w:t>
      </w:r>
      <w:r w:rsidR="004A5C0D"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714B7F"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w:t>
      </w:r>
      <w:r w:rsidR="00392A7A">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710BD2">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xi</w:t>
      </w:r>
      <w:r w:rsidR="00710BD2">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4" w:name="_Hlk529260074"/>
      <w:r w:rsidR="00306397">
        <w:rPr>
          <w:rFonts w:asciiTheme="majorHAnsi" w:hAnsiTheme="majorHAnsi" w:cstheme="majorHAnsi"/>
          <w:sz w:val="24"/>
          <w:szCs w:val="24"/>
        </w:rPr>
        <w:t>____________________________</w:t>
      </w:r>
      <w:bookmarkEnd w:id="14"/>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tentative="1">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5"/>
  </w:num>
  <w:num w:numId="6">
    <w:abstractNumId w:val="10"/>
  </w:num>
  <w:num w:numId="7">
    <w:abstractNumId w:val="4"/>
  </w:num>
  <w:num w:numId="8">
    <w:abstractNumId w:val="0"/>
  </w:num>
  <w:num w:numId="9">
    <w:abstractNumId w:val="3"/>
  </w:num>
  <w:num w:numId="10">
    <w:abstractNumId w:val="12"/>
  </w:num>
  <w:num w:numId="11">
    <w:abstractNumId w:val="11"/>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70F07"/>
    <w:rsid w:val="002A2F7D"/>
    <w:rsid w:val="002B16CB"/>
    <w:rsid w:val="002C5E9A"/>
    <w:rsid w:val="002C6280"/>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D7160"/>
    <w:rsid w:val="003F2310"/>
    <w:rsid w:val="0044031C"/>
    <w:rsid w:val="00457314"/>
    <w:rsid w:val="004A5C0D"/>
    <w:rsid w:val="004B67EA"/>
    <w:rsid w:val="004B7853"/>
    <w:rsid w:val="004C34F7"/>
    <w:rsid w:val="00532700"/>
    <w:rsid w:val="005356FF"/>
    <w:rsid w:val="005514C6"/>
    <w:rsid w:val="005601AE"/>
    <w:rsid w:val="00566901"/>
    <w:rsid w:val="00573304"/>
    <w:rsid w:val="005B7DC4"/>
    <w:rsid w:val="00626F38"/>
    <w:rsid w:val="006819B3"/>
    <w:rsid w:val="00693BF8"/>
    <w:rsid w:val="00710BD2"/>
    <w:rsid w:val="00714B7F"/>
    <w:rsid w:val="0072212F"/>
    <w:rsid w:val="00725212"/>
    <w:rsid w:val="00732D4B"/>
    <w:rsid w:val="007608E8"/>
    <w:rsid w:val="007A461E"/>
    <w:rsid w:val="007D3BED"/>
    <w:rsid w:val="007F4A5B"/>
    <w:rsid w:val="00820572"/>
    <w:rsid w:val="00865002"/>
    <w:rsid w:val="0087361D"/>
    <w:rsid w:val="008A377F"/>
    <w:rsid w:val="008A4736"/>
    <w:rsid w:val="008B0C56"/>
    <w:rsid w:val="008D4B53"/>
    <w:rsid w:val="008E516B"/>
    <w:rsid w:val="008F391D"/>
    <w:rsid w:val="00917591"/>
    <w:rsid w:val="00975B4C"/>
    <w:rsid w:val="00982B50"/>
    <w:rsid w:val="009912B5"/>
    <w:rsid w:val="009A6536"/>
    <w:rsid w:val="009A77D3"/>
    <w:rsid w:val="009C20E1"/>
    <w:rsid w:val="009F0BA5"/>
    <w:rsid w:val="009F5919"/>
    <w:rsid w:val="00A1143C"/>
    <w:rsid w:val="00A41238"/>
    <w:rsid w:val="00A923DE"/>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E78BC"/>
    <w:rsid w:val="00CF6B4F"/>
    <w:rsid w:val="00D31EBF"/>
    <w:rsid w:val="00D36ACC"/>
    <w:rsid w:val="00D373AD"/>
    <w:rsid w:val="00D7075C"/>
    <w:rsid w:val="00DA71B4"/>
    <w:rsid w:val="00DB7FFB"/>
    <w:rsid w:val="00DC39FC"/>
    <w:rsid w:val="00DF19BA"/>
    <w:rsid w:val="00E039D9"/>
    <w:rsid w:val="00E0614A"/>
    <w:rsid w:val="00E07EF0"/>
    <w:rsid w:val="00E34CFE"/>
    <w:rsid w:val="00E44293"/>
    <w:rsid w:val="00E4490E"/>
    <w:rsid w:val="00E7037C"/>
    <w:rsid w:val="00E91B03"/>
    <w:rsid w:val="00EA4926"/>
    <w:rsid w:val="00EF6748"/>
    <w:rsid w:val="00F53E70"/>
    <w:rsid w:val="00F932C1"/>
    <w:rsid w:val="00FA124F"/>
    <w:rsid w:val="00FA2E55"/>
    <w:rsid w:val="00FA3B81"/>
    <w:rsid w:val="00FB2F00"/>
    <w:rsid w:val="00FB3781"/>
    <w:rsid w:val="00FB52C8"/>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772F"/>
  <w15:docId w15:val="{380E1F8F-D96B-41E3-989A-7C6F5E5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styleId="Collegamentovisitato">
    <w:name w:val="FollowedHyperlink"/>
    <w:basedOn w:val="Carpredefinitoparagrafo"/>
    <w:uiPriority w:val="99"/>
    <w:semiHidden/>
    <w:unhideWhenUsed/>
    <w:rsid w:val="00DB7F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E1F6-5258-471C-AA1A-785255B8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7</Pages>
  <Words>2495</Words>
  <Characters>14223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86</cp:revision>
  <cp:lastPrinted>2019-10-17T09:46:00Z</cp:lastPrinted>
  <dcterms:created xsi:type="dcterms:W3CDTF">2018-11-05T12:51:00Z</dcterms:created>
  <dcterms:modified xsi:type="dcterms:W3CDTF">2020-01-15T08:17:00Z</dcterms:modified>
</cp:coreProperties>
</file>