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5611" w14:textId="77777777" w:rsidR="00CF6B4F" w:rsidRPr="00034030" w:rsidRDefault="00CF6B4F">
      <w:pPr>
        <w:widowControl/>
        <w:jc w:val="both"/>
        <w:rPr>
          <w:rFonts w:asciiTheme="majorHAnsi" w:hAnsiTheme="majorHAnsi" w:cstheme="majorHAnsi"/>
          <w:bCs/>
          <w:u w:val="single"/>
        </w:rPr>
      </w:pPr>
      <w:bookmarkStart w:id="0" w:name="OLE_LINK41"/>
    </w:p>
    <w:p w14:paraId="751AC342" w14:textId="77777777"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F93944">
        <w:rPr>
          <w:rFonts w:asciiTheme="majorHAnsi" w:hAnsiTheme="majorHAnsi" w:cstheme="majorHAnsi"/>
          <w:b/>
          <w:sz w:val="24"/>
          <w:szCs w:val="24"/>
        </w:rPr>
        <w:t xml:space="preserve"> Bando di Gara</w:t>
      </w:r>
    </w:p>
    <w:p w14:paraId="1EC1A933" w14:textId="77777777" w:rsidR="00CF6B4F" w:rsidRPr="00034030" w:rsidRDefault="00CF6B4F">
      <w:pPr>
        <w:widowControl/>
        <w:jc w:val="center"/>
        <w:rPr>
          <w:rFonts w:asciiTheme="majorHAnsi" w:hAnsiTheme="majorHAnsi" w:cstheme="majorHAnsi"/>
          <w:b/>
          <w:sz w:val="24"/>
          <w:szCs w:val="24"/>
        </w:rPr>
      </w:pPr>
    </w:p>
    <w:p w14:paraId="0684C480" w14:textId="77777777"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14:paraId="2E73141B" w14:textId="77777777" w:rsidR="00CF6B4F" w:rsidRPr="00034030" w:rsidRDefault="00CF6B4F">
      <w:pPr>
        <w:widowControl/>
        <w:jc w:val="both"/>
        <w:rPr>
          <w:rFonts w:asciiTheme="majorHAnsi" w:hAnsiTheme="majorHAnsi" w:cstheme="majorHAnsi"/>
          <w:b/>
          <w:sz w:val="24"/>
          <w:szCs w:val="24"/>
        </w:rPr>
      </w:pPr>
    </w:p>
    <w:p w14:paraId="0FD70CBB" w14:textId="77777777"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481008E5" w14:textId="77777777" w:rsidR="00CF6B4F" w:rsidRPr="00034030" w:rsidRDefault="00CF6B4F">
      <w:pPr>
        <w:autoSpaceDE w:val="0"/>
        <w:ind w:left="360"/>
        <w:jc w:val="right"/>
        <w:rPr>
          <w:rFonts w:asciiTheme="majorHAnsi" w:hAnsiTheme="majorHAnsi" w:cstheme="majorHAnsi"/>
        </w:rPr>
      </w:pPr>
    </w:p>
    <w:p w14:paraId="2A32246A"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14:paraId="60ABCD93" w14:textId="77777777"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14:paraId="39FA5CCA"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14:paraId="54C689CC"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14:paraId="5FA13DD6"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14:paraId="47CE15B4" w14:textId="77777777"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482387DC" w14:textId="77777777" w:rsidR="00CF6B4F" w:rsidRPr="00034030" w:rsidRDefault="00CF6B4F">
      <w:pPr>
        <w:widowControl/>
        <w:ind w:left="360"/>
        <w:jc w:val="both"/>
        <w:rPr>
          <w:rFonts w:asciiTheme="majorHAnsi" w:hAnsiTheme="majorHAnsi" w:cstheme="majorHAnsi"/>
        </w:rPr>
      </w:pPr>
      <w:bookmarkStart w:id="2" w:name="OLE_LINK20"/>
      <w:bookmarkStart w:id="3" w:name="OLE_LINK24"/>
    </w:p>
    <w:p w14:paraId="161FEB3A" w14:textId="77777777"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14:paraId="2EB593FA" w14:textId="37DB7966" w:rsidR="00EF0723" w:rsidRDefault="00F93944" w:rsidP="00EF0723">
      <w:pPr>
        <w:jc w:val="both"/>
        <w:rPr>
          <w:rFonts w:asciiTheme="majorHAnsi" w:eastAsia="Microsoft YaHei UI" w:hAnsiTheme="majorHAnsi" w:cstheme="majorHAnsi"/>
          <w:b/>
          <w:sz w:val="24"/>
          <w:szCs w:val="24"/>
        </w:rPr>
      </w:pPr>
      <w:bookmarkStart w:id="6" w:name="OLE_LINK9"/>
      <w:bookmarkStart w:id="7" w:name="OLE_LINK2"/>
      <w:bookmarkStart w:id="8" w:name="OLE_LINK21"/>
      <w:bookmarkEnd w:id="4"/>
      <w:bookmarkEnd w:id="5"/>
      <w:bookmarkEnd w:id="3"/>
      <w:bookmarkEnd w:id="1"/>
      <w:bookmarkEnd w:id="0"/>
      <w:r w:rsidRPr="00F9656C">
        <w:rPr>
          <w:rFonts w:asciiTheme="majorHAnsi" w:eastAsia="Microsoft YaHei UI" w:hAnsiTheme="majorHAnsi" w:cstheme="majorHAnsi"/>
          <w:b/>
          <w:sz w:val="24"/>
          <w:szCs w:val="24"/>
        </w:rPr>
        <w:t xml:space="preserve">PROCEDURA </w:t>
      </w:r>
      <w:bookmarkEnd w:id="6"/>
      <w:r w:rsidR="00EF0723" w:rsidRPr="00F9656C">
        <w:rPr>
          <w:rFonts w:asciiTheme="majorHAnsi" w:eastAsia="Microsoft YaHei UI" w:hAnsiTheme="majorHAnsi" w:cstheme="majorHAnsi"/>
          <w:b/>
          <w:sz w:val="24"/>
          <w:szCs w:val="24"/>
        </w:rPr>
        <w:t xml:space="preserve">APERTA PER </w:t>
      </w:r>
      <w:r w:rsidR="00EF0723" w:rsidRPr="00C82181">
        <w:rPr>
          <w:rFonts w:asciiTheme="majorHAnsi" w:eastAsia="Microsoft YaHei UI" w:hAnsiTheme="majorHAnsi" w:cstheme="majorHAnsi"/>
          <w:b/>
          <w:sz w:val="24"/>
          <w:szCs w:val="24"/>
        </w:rPr>
        <w:t xml:space="preserve">L’AFFIDAMENTO IN CONCESSIONE DELLA GESTIONE DEL CENTRO SPORTIVO COMUNALE “ANGELO CAVANDOLI” SITO IN CIANO D’ENZA (RE) </w:t>
      </w:r>
      <w:r w:rsidR="00D018C7" w:rsidRPr="00C82181">
        <w:rPr>
          <w:rFonts w:asciiTheme="majorHAnsi" w:eastAsia="Microsoft YaHei UI" w:hAnsiTheme="majorHAnsi" w:cstheme="majorHAnsi"/>
          <w:b/>
          <w:sz w:val="24"/>
          <w:szCs w:val="24"/>
        </w:rPr>
        <w:t>–</w:t>
      </w:r>
      <w:r w:rsidR="00EF0723" w:rsidRPr="00C82181">
        <w:rPr>
          <w:rFonts w:asciiTheme="majorHAnsi" w:eastAsia="Microsoft YaHei UI" w:hAnsiTheme="majorHAnsi" w:cstheme="majorHAnsi"/>
          <w:b/>
          <w:sz w:val="24"/>
          <w:szCs w:val="24"/>
        </w:rPr>
        <w:t xml:space="preserve"> LOTTO 1 </w:t>
      </w:r>
      <w:r w:rsidR="00D018C7" w:rsidRPr="00C82181">
        <w:rPr>
          <w:rFonts w:asciiTheme="majorHAnsi" w:eastAsia="Microsoft YaHei UI" w:hAnsiTheme="majorHAnsi" w:cstheme="majorHAnsi"/>
          <w:b/>
          <w:sz w:val="24"/>
          <w:szCs w:val="24"/>
        </w:rPr>
        <w:t>–</w:t>
      </w:r>
      <w:r w:rsidR="00EF0723" w:rsidRPr="00C82181">
        <w:rPr>
          <w:rFonts w:asciiTheme="majorHAnsi" w:eastAsia="Microsoft YaHei UI" w:hAnsiTheme="majorHAnsi" w:cstheme="majorHAnsi"/>
          <w:b/>
          <w:sz w:val="24"/>
          <w:szCs w:val="24"/>
        </w:rPr>
        <w:t xml:space="preserve"> E DELLA PALESTRA COMUNALE ANNESSA AL PLESSO SCOLASTICO DI CIANO D’ENZA (RE) – LOTTO 2</w:t>
      </w:r>
    </w:p>
    <w:p w14:paraId="06FA98F1" w14:textId="77777777" w:rsidR="00EF0723" w:rsidRDefault="00EF0723" w:rsidP="00EF0723">
      <w:pPr>
        <w:jc w:val="both"/>
        <w:rPr>
          <w:rFonts w:asciiTheme="majorHAnsi" w:eastAsia="Microsoft YaHei UI" w:hAnsiTheme="majorHAnsi" w:cstheme="majorHAnsi"/>
          <w:b/>
          <w:sz w:val="24"/>
          <w:szCs w:val="24"/>
        </w:rPr>
      </w:pPr>
    </w:p>
    <w:p w14:paraId="56CA1517" w14:textId="77777777" w:rsidR="00EF0723" w:rsidRPr="00C82181" w:rsidRDefault="00EF0723" w:rsidP="00EF0723">
      <w:pPr>
        <w:numPr>
          <w:ilvl w:val="6"/>
          <w:numId w:val="16"/>
        </w:numPr>
        <w:jc w:val="both"/>
        <w:rPr>
          <w:rFonts w:asciiTheme="majorHAnsi" w:eastAsia="Microsoft YaHei UI" w:hAnsiTheme="majorHAnsi" w:cstheme="majorHAnsi"/>
          <w:b/>
          <w:caps/>
          <w:sz w:val="24"/>
          <w:szCs w:val="24"/>
        </w:rPr>
      </w:pPr>
      <w:r w:rsidRPr="00C82181">
        <w:rPr>
          <w:rFonts w:asciiTheme="majorHAnsi" w:eastAsia="Microsoft YaHei UI" w:hAnsiTheme="majorHAnsi" w:cstheme="majorHAnsi"/>
          <w:b/>
          <w:caps/>
          <w:sz w:val="24"/>
          <w:szCs w:val="24"/>
        </w:rPr>
        <w:t>CIG LOTTO 1: 84045516E3</w:t>
      </w:r>
    </w:p>
    <w:p w14:paraId="2197EE65" w14:textId="77777777" w:rsidR="00EF0723" w:rsidRPr="00C82181" w:rsidRDefault="00EF0723" w:rsidP="00EF0723">
      <w:pPr>
        <w:numPr>
          <w:ilvl w:val="6"/>
          <w:numId w:val="16"/>
        </w:numPr>
        <w:jc w:val="both"/>
        <w:rPr>
          <w:rFonts w:asciiTheme="majorHAnsi" w:eastAsia="Microsoft YaHei UI" w:hAnsiTheme="majorHAnsi" w:cstheme="majorHAnsi"/>
          <w:b/>
          <w:caps/>
          <w:sz w:val="24"/>
          <w:szCs w:val="24"/>
        </w:rPr>
      </w:pPr>
      <w:r w:rsidRPr="00C82181">
        <w:rPr>
          <w:rFonts w:asciiTheme="majorHAnsi" w:eastAsia="Microsoft YaHei UI" w:hAnsiTheme="majorHAnsi" w:cstheme="majorHAnsi"/>
          <w:b/>
          <w:caps/>
          <w:sz w:val="24"/>
          <w:szCs w:val="24"/>
        </w:rPr>
        <w:t>CIG LOTTO 2: 8404557BD5</w:t>
      </w:r>
    </w:p>
    <w:p w14:paraId="5CA166C4" w14:textId="77777777" w:rsidR="00EF0723" w:rsidRPr="00F9656C" w:rsidRDefault="00EF0723" w:rsidP="00EF0723">
      <w:pPr>
        <w:jc w:val="both"/>
        <w:rPr>
          <w:rFonts w:asciiTheme="majorHAnsi" w:eastAsia="Microsoft YaHei UI" w:hAnsiTheme="majorHAnsi" w:cstheme="majorHAnsi"/>
          <w:b/>
          <w:caps/>
          <w:sz w:val="24"/>
          <w:szCs w:val="24"/>
        </w:rPr>
      </w:pPr>
    </w:p>
    <w:p w14:paraId="639CFA79" w14:textId="36F05162" w:rsidR="00CF6B4F" w:rsidRPr="00034030" w:rsidRDefault="00CF6B4F" w:rsidP="00EF0723">
      <w:pPr>
        <w:jc w:val="both"/>
        <w:rPr>
          <w:rFonts w:asciiTheme="majorHAnsi" w:eastAsia="Arial Unicode MS" w:hAnsiTheme="majorHAnsi" w:cstheme="majorHAnsi"/>
          <w:sz w:val="24"/>
          <w:szCs w:val="24"/>
        </w:rPr>
      </w:pPr>
    </w:p>
    <w:bookmarkEnd w:id="7"/>
    <w:bookmarkEnd w:id="8"/>
    <w:p w14:paraId="1841E51A" w14:textId="77777777"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14:paraId="32FED490" w14:textId="77777777" w:rsidR="00CF6B4F" w:rsidRPr="00034030" w:rsidRDefault="00CF6B4F">
      <w:pPr>
        <w:widowControl/>
        <w:ind w:left="360"/>
        <w:jc w:val="both"/>
        <w:rPr>
          <w:rFonts w:asciiTheme="majorHAnsi" w:hAnsiTheme="majorHAnsi" w:cstheme="majorHAnsi"/>
          <w:sz w:val="24"/>
          <w:szCs w:val="24"/>
        </w:rPr>
      </w:pPr>
    </w:p>
    <w:p w14:paraId="752D620A" w14:textId="77777777" w:rsidR="00CF6B4F" w:rsidRPr="00034030" w:rsidRDefault="00CF6B4F">
      <w:pPr>
        <w:widowControl/>
        <w:spacing w:line="360" w:lineRule="auto"/>
        <w:jc w:val="both"/>
        <w:rPr>
          <w:rFonts w:asciiTheme="majorHAnsi" w:hAnsiTheme="majorHAnsi" w:cstheme="majorHAnsi"/>
          <w:sz w:val="24"/>
          <w:szCs w:val="24"/>
        </w:rPr>
      </w:pPr>
    </w:p>
    <w:p w14:paraId="69170FA5" w14:textId="77777777" w:rsidR="00CF6B4F" w:rsidRPr="00034030" w:rsidRDefault="00B50BEC">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9"/>
    <w:p w14:paraId="34C00A14" w14:textId="77777777"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14:paraId="464F72A3" w14:textId="77777777"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14:paraId="70EDBB17" w14:textId="77777777" w:rsidR="000F07AE" w:rsidRDefault="000F07AE" w:rsidP="000F07AE">
      <w:pPr>
        <w:pStyle w:val="sche3"/>
        <w:widowControl/>
        <w:rPr>
          <w:rFonts w:asciiTheme="majorHAnsi" w:hAnsiTheme="majorHAnsi" w:cstheme="majorHAnsi"/>
          <w:sz w:val="24"/>
          <w:szCs w:val="24"/>
          <w:u w:val="single"/>
        </w:rPr>
      </w:pPr>
    </w:p>
    <w:p w14:paraId="6B2F666D" w14:textId="77777777"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14:paraId="14795438" w14:textId="77777777" w:rsidR="005B7DC4" w:rsidRDefault="005B7DC4" w:rsidP="005B7DC4">
      <w:pPr>
        <w:pStyle w:val="sche3"/>
        <w:widowControl/>
        <w:ind w:left="720"/>
        <w:rPr>
          <w:rFonts w:asciiTheme="majorHAnsi" w:hAnsiTheme="majorHAnsi" w:cstheme="majorHAnsi"/>
          <w:sz w:val="24"/>
          <w:szCs w:val="24"/>
        </w:rPr>
      </w:pPr>
    </w:p>
    <w:p w14:paraId="0DA09C1F" w14:textId="77777777"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14:paraId="65921871" w14:textId="77777777" w:rsidR="005B7DC4" w:rsidRDefault="005B7DC4" w:rsidP="005B7DC4">
      <w:pPr>
        <w:pStyle w:val="Paragrafoelenco"/>
        <w:rPr>
          <w:rFonts w:asciiTheme="majorHAnsi" w:hAnsiTheme="majorHAnsi" w:cstheme="majorHAnsi"/>
          <w:sz w:val="24"/>
          <w:szCs w:val="24"/>
        </w:rPr>
      </w:pPr>
    </w:p>
    <w:p w14:paraId="30C09652"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14:paraId="67539783" w14:textId="77777777" w:rsidR="005B7DC4" w:rsidRDefault="005B7DC4" w:rsidP="005B7DC4">
      <w:pPr>
        <w:pStyle w:val="Paragrafoelenco"/>
        <w:rPr>
          <w:rFonts w:asciiTheme="majorHAnsi" w:hAnsiTheme="majorHAnsi" w:cstheme="majorHAnsi"/>
          <w:sz w:val="24"/>
          <w:szCs w:val="24"/>
        </w:rPr>
      </w:pPr>
    </w:p>
    <w:p w14:paraId="0CE8609F"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14:paraId="49CF7A0B" w14:textId="77777777" w:rsidR="005B7DC4" w:rsidRDefault="005B7DC4" w:rsidP="005B7DC4">
      <w:pPr>
        <w:pStyle w:val="Paragrafoelenco"/>
        <w:rPr>
          <w:rFonts w:asciiTheme="majorHAnsi" w:hAnsiTheme="majorHAnsi" w:cstheme="majorHAnsi"/>
          <w:sz w:val="24"/>
          <w:szCs w:val="24"/>
        </w:rPr>
      </w:pPr>
    </w:p>
    <w:p w14:paraId="3789E05F"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3F717753" w14:textId="77777777" w:rsidR="005B7DC4" w:rsidRDefault="005B7DC4" w:rsidP="005B7DC4">
      <w:pPr>
        <w:pStyle w:val="Paragrafoelenco"/>
        <w:rPr>
          <w:rFonts w:asciiTheme="majorHAnsi" w:hAnsiTheme="majorHAnsi" w:cstheme="majorHAnsi"/>
          <w:sz w:val="24"/>
          <w:szCs w:val="24"/>
        </w:rPr>
      </w:pPr>
    </w:p>
    <w:p w14:paraId="7EFB8AAF" w14:textId="77777777"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13044C1F" w14:textId="77777777" w:rsidR="00732D4B" w:rsidRDefault="00732D4B" w:rsidP="00732D4B">
      <w:pPr>
        <w:pStyle w:val="Paragrafoelenco"/>
        <w:rPr>
          <w:rFonts w:asciiTheme="majorHAnsi" w:hAnsiTheme="majorHAnsi" w:cstheme="majorHAnsi"/>
          <w:sz w:val="24"/>
          <w:szCs w:val="24"/>
        </w:rPr>
      </w:pPr>
    </w:p>
    <w:p w14:paraId="26E8EE25"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14:paraId="5104D3B6" w14:textId="77777777" w:rsidR="00732D4B" w:rsidRDefault="00732D4B" w:rsidP="00732D4B">
      <w:pPr>
        <w:pStyle w:val="Paragrafoelenco"/>
        <w:rPr>
          <w:rFonts w:asciiTheme="majorHAnsi" w:hAnsiTheme="majorHAnsi" w:cstheme="majorHAnsi"/>
          <w:sz w:val="24"/>
          <w:szCs w:val="24"/>
        </w:rPr>
      </w:pPr>
    </w:p>
    <w:p w14:paraId="413AD7E4"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14:paraId="09791974" w14:textId="77777777" w:rsidR="00EB2E11" w:rsidRDefault="00EB2E11" w:rsidP="00EB2E11">
      <w:pPr>
        <w:pStyle w:val="Paragrafoelenco"/>
        <w:rPr>
          <w:rFonts w:asciiTheme="majorHAnsi" w:hAnsiTheme="majorHAnsi" w:cstheme="majorHAnsi"/>
          <w:sz w:val="24"/>
          <w:szCs w:val="24"/>
        </w:rPr>
      </w:pPr>
    </w:p>
    <w:p w14:paraId="05D21F88" w14:textId="77777777" w:rsidR="000F07AE" w:rsidRDefault="000F07AE">
      <w:pPr>
        <w:pStyle w:val="sche3"/>
        <w:widowControl/>
        <w:ind w:left="360"/>
        <w:jc w:val="center"/>
        <w:rPr>
          <w:rFonts w:asciiTheme="majorHAnsi" w:hAnsiTheme="majorHAnsi" w:cstheme="majorHAnsi"/>
          <w:sz w:val="24"/>
          <w:szCs w:val="24"/>
          <w:u w:val="single"/>
        </w:rPr>
      </w:pPr>
    </w:p>
    <w:p w14:paraId="69105435" w14:textId="77777777"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14:paraId="327B711D" w14:textId="77777777"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14:paraId="44AF22AD" w14:textId="77777777" w:rsidR="00CF6B4F" w:rsidRPr="00034030" w:rsidRDefault="00CF6B4F">
      <w:pPr>
        <w:pStyle w:val="sche3"/>
        <w:ind w:left="360"/>
        <w:jc w:val="center"/>
        <w:rPr>
          <w:rFonts w:asciiTheme="majorHAnsi" w:hAnsiTheme="majorHAnsi" w:cstheme="majorHAnsi"/>
          <w:i/>
          <w:sz w:val="24"/>
          <w:szCs w:val="24"/>
          <w:lang w:val="it-IT"/>
        </w:rPr>
      </w:pPr>
    </w:p>
    <w:p w14:paraId="0DD22915" w14:textId="77777777" w:rsidR="00CF6B4F" w:rsidRPr="00034030" w:rsidRDefault="00CF6B4F">
      <w:pPr>
        <w:pStyle w:val="sche3"/>
        <w:ind w:left="360"/>
        <w:jc w:val="center"/>
        <w:rPr>
          <w:rFonts w:asciiTheme="majorHAnsi" w:hAnsiTheme="majorHAnsi" w:cstheme="majorHAnsi"/>
          <w:i/>
          <w:sz w:val="24"/>
          <w:szCs w:val="24"/>
          <w:lang w:val="it-IT"/>
        </w:rPr>
      </w:pPr>
    </w:p>
    <w:p w14:paraId="527EC320" w14:textId="77777777" w:rsidR="00CF6B4F" w:rsidRPr="00034030" w:rsidRDefault="004A5C0D" w:rsidP="005D7E46">
      <w:pPr>
        <w:pStyle w:val="Standard"/>
        <w:widowControl w:val="0"/>
        <w:tabs>
          <w:tab w:val="left" w:pos="1384"/>
          <w:tab w:val="left" w:pos="1645"/>
          <w:tab w:val="left" w:pos="2637"/>
        </w:tabs>
        <w:spacing w:line="360" w:lineRule="auto"/>
        <w:jc w:val="both"/>
        <w:rPr>
          <w:rFonts w:asciiTheme="majorHAnsi" w:hAnsiTheme="majorHAnsi" w:cstheme="majorHAnsi"/>
        </w:rPr>
      </w:pPr>
      <w:r w:rsidRPr="006832D8">
        <w:rPr>
          <w:rFonts w:asciiTheme="majorHAnsi" w:eastAsia="Tahoma" w:hAnsiTheme="majorHAnsi" w:cstheme="majorHAnsi"/>
          <w:b/>
          <w:szCs w:val="24"/>
        </w:rPr>
        <w:t>1)</w:t>
      </w:r>
      <w:r w:rsidRPr="00034030">
        <w:rPr>
          <w:rFonts w:asciiTheme="majorHAnsi" w:eastAsia="Tahoma" w:hAnsiTheme="majorHAnsi" w:cstheme="majorHAnsi"/>
          <w:szCs w:val="24"/>
        </w:rPr>
        <w:t xml:space="preserve">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14:paraId="64107AD0" w14:textId="77777777" w:rsidR="00CF6B4F" w:rsidRPr="00EF0723" w:rsidRDefault="004A5C0D" w:rsidP="006832D8">
      <w:pPr>
        <w:pStyle w:val="Standard"/>
        <w:tabs>
          <w:tab w:val="left" w:pos="284"/>
          <w:tab w:val="left" w:pos="2580"/>
        </w:tabs>
        <w:jc w:val="both"/>
        <w:rPr>
          <w:rFonts w:asciiTheme="majorHAnsi" w:hAnsiTheme="majorHAnsi" w:cstheme="majorHAnsi"/>
          <w:b/>
          <w:bCs/>
        </w:rPr>
      </w:pPr>
      <w:r w:rsidRPr="00EF0723">
        <w:rPr>
          <w:rFonts w:asciiTheme="majorHAnsi" w:eastAsia="Tahoma" w:hAnsiTheme="majorHAnsi" w:cstheme="majorHAnsi"/>
          <w:b/>
          <w:bCs/>
          <w:szCs w:val="24"/>
        </w:rPr>
        <w:t xml:space="preserve">- </w:t>
      </w:r>
      <w:r w:rsidR="00B50BEC" w:rsidRPr="00EF0723">
        <w:rPr>
          <w:rFonts w:asciiTheme="majorHAnsi" w:eastAsia="Tahoma" w:hAnsiTheme="majorHAnsi" w:cstheme="majorHAnsi"/>
          <w:b/>
          <w:bCs/>
          <w:szCs w:val="24"/>
        </w:rPr>
        <w:tab/>
      </w:r>
      <w:r w:rsidRPr="00EF0723">
        <w:rPr>
          <w:rFonts w:asciiTheme="majorHAnsi" w:eastAsia="Tahoma" w:hAnsiTheme="majorHAnsi" w:cstheme="majorHAnsi"/>
          <w:b/>
          <w:bCs/>
          <w:szCs w:val="24"/>
        </w:rPr>
        <w:t>False comunicazioni sociali di cui agli articoli 2621 e 2622 del codice civile (Art. 80, comma 1, le</w:t>
      </w:r>
      <w:r w:rsidR="006832D8" w:rsidRPr="00EF0723">
        <w:rPr>
          <w:rFonts w:asciiTheme="majorHAnsi" w:eastAsia="Tahoma" w:hAnsiTheme="majorHAnsi" w:cstheme="majorHAnsi"/>
          <w:b/>
          <w:bCs/>
          <w:szCs w:val="24"/>
        </w:rPr>
        <w:t>t</w:t>
      </w:r>
      <w:r w:rsidRPr="00EF0723">
        <w:rPr>
          <w:rFonts w:asciiTheme="majorHAnsi" w:eastAsia="Tahoma" w:hAnsiTheme="majorHAnsi" w:cstheme="majorHAnsi"/>
          <w:b/>
          <w:bCs/>
          <w:szCs w:val="24"/>
        </w:rPr>
        <w:t>t. b-bis) del Codice:</w:t>
      </w:r>
      <w:r w:rsidRPr="00EF1CF2">
        <w:rPr>
          <w:rFonts w:asciiTheme="majorHAnsi" w:eastAsia="Tahoma" w:hAnsiTheme="majorHAnsi" w:cstheme="majorHAnsi"/>
          <w:b/>
          <w:bCs/>
          <w:sz w:val="32"/>
          <w:szCs w:val="32"/>
        </w:rPr>
        <w:t xml:space="preserve">   </w:t>
      </w:r>
      <w:r w:rsidRPr="00EF1CF2">
        <w:rPr>
          <w:rFonts w:asciiTheme="majorHAnsi" w:hAnsiTheme="majorHAnsi" w:cstheme="majorHAnsi"/>
          <w:b/>
          <w:bCs/>
          <w:sz w:val="32"/>
          <w:szCs w:val="32"/>
        </w:rPr>
        <w:t xml:space="preserve">  </w:t>
      </w:r>
      <w:r w:rsidR="00B50BEC" w:rsidRPr="00EF1CF2">
        <w:rPr>
          <w:rFonts w:asciiTheme="majorHAnsi" w:hAnsiTheme="majorHAnsi" w:cstheme="majorHAnsi"/>
          <w:b/>
          <w:bCs/>
          <w:sz w:val="32"/>
          <w:szCs w:val="32"/>
        </w:rPr>
        <w:t xml:space="preserve">    </w:t>
      </w:r>
      <w:bookmarkStart w:id="10" w:name="_Hlk529258981"/>
      <w:r w:rsidR="00B50BEC" w:rsidRPr="00EF1CF2">
        <w:rPr>
          <w:rFonts w:asciiTheme="majorHAnsi" w:hAnsiTheme="majorHAnsi" w:cstheme="majorHAnsi"/>
          <w:b/>
          <w:bCs/>
          <w:sz w:val="32"/>
          <w:szCs w:val="32"/>
        </w:rPr>
        <w:sym w:font="Symbol" w:char="F0F0"/>
      </w:r>
      <w:bookmarkEnd w:id="10"/>
      <w:r w:rsidRPr="00EF1CF2">
        <w:rPr>
          <w:rFonts w:asciiTheme="majorHAnsi" w:hAnsiTheme="majorHAnsi" w:cstheme="majorHAnsi"/>
          <w:b/>
          <w:bCs/>
          <w:sz w:val="32"/>
          <w:szCs w:val="32"/>
        </w:rPr>
        <w:t xml:space="preserve">   SI          </w:t>
      </w:r>
      <w:r w:rsidR="00B50BEC" w:rsidRPr="00EF1CF2">
        <w:rPr>
          <w:rFonts w:asciiTheme="majorHAnsi" w:hAnsiTheme="majorHAnsi" w:cstheme="majorHAnsi"/>
          <w:b/>
          <w:bCs/>
          <w:sz w:val="32"/>
          <w:szCs w:val="32"/>
        </w:rPr>
        <w:sym w:font="Symbol" w:char="F0F0"/>
      </w:r>
      <w:r w:rsidRPr="00EF1CF2">
        <w:rPr>
          <w:rFonts w:asciiTheme="majorHAnsi" w:hAnsiTheme="majorHAnsi" w:cstheme="majorHAnsi"/>
          <w:b/>
          <w:bCs/>
          <w:sz w:val="32"/>
          <w:szCs w:val="32"/>
        </w:rPr>
        <w:t xml:space="preserve">   NO</w:t>
      </w:r>
    </w:p>
    <w:p w14:paraId="674475BF" w14:textId="77777777" w:rsidR="00CF6B4F" w:rsidRPr="00034030" w:rsidRDefault="00CF6B4F">
      <w:pPr>
        <w:pStyle w:val="Standard"/>
        <w:tabs>
          <w:tab w:val="left" w:pos="1588"/>
          <w:tab w:val="left" w:pos="2580"/>
        </w:tabs>
        <w:ind w:left="1304"/>
        <w:jc w:val="both"/>
        <w:rPr>
          <w:rFonts w:asciiTheme="majorHAnsi" w:hAnsiTheme="majorHAnsi" w:cstheme="majorHAnsi"/>
        </w:rPr>
      </w:pPr>
    </w:p>
    <w:p w14:paraId="486607B6" w14:textId="77777777" w:rsidR="00CF6B4F" w:rsidRPr="00034030" w:rsidRDefault="004A5C0D" w:rsidP="006832D8">
      <w:pPr>
        <w:pStyle w:val="Standard"/>
        <w:widowControl w:val="0"/>
        <w:tabs>
          <w:tab w:val="left" w:pos="-14476"/>
          <w:tab w:val="left" w:pos="-13484"/>
        </w:tabs>
        <w:spacing w:line="360" w:lineRule="auto"/>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14:paraId="0D42BD78" w14:textId="77777777" w:rsidR="00CF6B4F" w:rsidRPr="00B50BEC" w:rsidRDefault="004A5C0D" w:rsidP="00EF0723">
      <w:pPr>
        <w:pStyle w:val="Standard"/>
        <w:widowControl w:val="0"/>
        <w:numPr>
          <w:ilvl w:val="0"/>
          <w:numId w:val="1"/>
        </w:numPr>
        <w:tabs>
          <w:tab w:val="left" w:pos="-14476"/>
          <w:tab w:val="left" w:pos="-13484"/>
        </w:tabs>
        <w:spacing w:line="360" w:lineRule="auto"/>
        <w:ind w:left="426" w:hanging="42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1" w:name="_Hlk529258997"/>
      <w:r w:rsidR="00B50BEC" w:rsidRPr="00B50BEC">
        <w:rPr>
          <w:rFonts w:asciiTheme="majorHAnsi" w:eastAsia="Tahoma" w:hAnsiTheme="majorHAnsi" w:cstheme="majorHAnsi"/>
          <w:szCs w:val="24"/>
        </w:rPr>
        <w:t>_____________ _________________________________________________________________________</w:t>
      </w:r>
      <w:bookmarkEnd w:id="11"/>
      <w:r w:rsidRPr="00B50BEC">
        <w:rPr>
          <w:rFonts w:asciiTheme="majorHAnsi" w:eastAsia="Tahoma" w:hAnsiTheme="majorHAnsi" w:cstheme="majorHAnsi"/>
          <w:szCs w:val="24"/>
        </w:rPr>
        <w:t>;</w:t>
      </w:r>
    </w:p>
    <w:p w14:paraId="546B4ABB" w14:textId="77777777" w:rsidR="00CF6B4F" w:rsidRPr="00034030" w:rsidRDefault="00FA124F" w:rsidP="00EF0723">
      <w:pPr>
        <w:pStyle w:val="Standard"/>
        <w:widowControl w:val="0"/>
        <w:numPr>
          <w:ilvl w:val="0"/>
          <w:numId w:val="1"/>
        </w:numPr>
        <w:tabs>
          <w:tab w:val="left" w:pos="-14476"/>
          <w:tab w:val="left" w:pos="-13484"/>
        </w:tabs>
        <w:spacing w:line="360" w:lineRule="auto"/>
        <w:ind w:left="426" w:hanging="426"/>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2"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2"/>
      <w:r w:rsidR="00B50BEC">
        <w:rPr>
          <w:rFonts w:asciiTheme="majorHAnsi" w:eastAsia="Tahoma" w:hAnsiTheme="majorHAnsi" w:cstheme="majorHAnsi"/>
          <w:szCs w:val="24"/>
        </w:rPr>
        <w:t>;</w:t>
      </w:r>
    </w:p>
    <w:p w14:paraId="331ED33B" w14:textId="77777777" w:rsidR="00CF6B4F" w:rsidRPr="00034030" w:rsidRDefault="00FA124F" w:rsidP="00EF0723">
      <w:pPr>
        <w:pStyle w:val="Standard"/>
        <w:widowControl w:val="0"/>
        <w:numPr>
          <w:ilvl w:val="0"/>
          <w:numId w:val="1"/>
        </w:numPr>
        <w:tabs>
          <w:tab w:val="left" w:pos="-14476"/>
          <w:tab w:val="left" w:pos="-13484"/>
        </w:tabs>
        <w:spacing w:line="360" w:lineRule="auto"/>
        <w:ind w:left="426" w:hanging="426"/>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se stabilita direttamente nella sentenza di condanna, la durata della pena accessoria: durata del </w:t>
      </w:r>
      <w:r w:rsidR="004A5C0D" w:rsidRPr="00034030">
        <w:rPr>
          <w:rFonts w:asciiTheme="majorHAnsi" w:eastAsia="Tahoma" w:hAnsiTheme="majorHAnsi" w:cstheme="majorHAnsi"/>
          <w:szCs w:val="24"/>
        </w:rPr>
        <w:lastRenderedPageBreak/>
        <w:t>periodo di esclusione</w:t>
      </w:r>
      <w:r w:rsidR="00B50BEC">
        <w:rPr>
          <w:rFonts w:asciiTheme="majorHAnsi" w:eastAsia="Tahoma" w:hAnsiTheme="majorHAnsi" w:cstheme="majorHAnsi"/>
          <w:szCs w:val="24"/>
        </w:rPr>
        <w:t xml:space="preserve"> </w:t>
      </w:r>
      <w:bookmarkStart w:id="13" w:name="_Hlk529259407"/>
      <w:r w:rsidR="00B50BEC">
        <w:rPr>
          <w:rFonts w:asciiTheme="majorHAnsi" w:eastAsia="Tahoma" w:hAnsiTheme="majorHAnsi" w:cstheme="majorHAnsi"/>
          <w:szCs w:val="24"/>
        </w:rPr>
        <w:t>______________________________________________</w:t>
      </w:r>
      <w:bookmarkEnd w:id="13"/>
      <w:r w:rsidR="00B50BEC">
        <w:rPr>
          <w:rFonts w:asciiTheme="majorHAnsi" w:eastAsia="Tahoma" w:hAnsiTheme="majorHAnsi" w:cstheme="majorHAnsi"/>
          <w:szCs w:val="24"/>
        </w:rPr>
        <w:t>;</w:t>
      </w:r>
    </w:p>
    <w:p w14:paraId="409A5C78" w14:textId="77777777"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14:paraId="7CDA3FDB" w14:textId="77777777" w:rsidR="006B20B8" w:rsidRDefault="006B20B8" w:rsidP="006B20B8">
      <w:pPr>
        <w:pStyle w:val="Standard"/>
        <w:tabs>
          <w:tab w:val="left" w:pos="1588"/>
          <w:tab w:val="left" w:pos="2580"/>
        </w:tabs>
        <w:ind w:left="1304"/>
        <w:jc w:val="both"/>
        <w:rPr>
          <w:rFonts w:asciiTheme="majorHAnsi" w:hAnsiTheme="majorHAnsi" w:cstheme="majorHAnsi"/>
        </w:rPr>
      </w:pPr>
    </w:p>
    <w:p w14:paraId="5BD0B3B6" w14:textId="77777777" w:rsidR="006B20B8" w:rsidRPr="00AC4A47" w:rsidRDefault="006B20B8" w:rsidP="006B20B8">
      <w:pPr>
        <w:pStyle w:val="Standard"/>
        <w:tabs>
          <w:tab w:val="left" w:pos="1588"/>
          <w:tab w:val="left" w:pos="2580"/>
        </w:tabs>
        <w:ind w:left="1304"/>
        <w:jc w:val="both"/>
        <w:rPr>
          <w:rFonts w:asciiTheme="majorHAnsi" w:hAnsiTheme="majorHAnsi" w:cstheme="majorHAnsi"/>
        </w:rPr>
      </w:pPr>
    </w:p>
    <w:p w14:paraId="708B3065" w14:textId="77777777" w:rsidR="006B20B8" w:rsidRPr="006832D8" w:rsidRDefault="006832D8" w:rsidP="006832D8">
      <w:pPr>
        <w:pStyle w:val="Standard"/>
        <w:tabs>
          <w:tab w:val="left" w:pos="1588"/>
          <w:tab w:val="left" w:pos="2580"/>
        </w:tabs>
        <w:jc w:val="both"/>
        <w:rPr>
          <w:rFonts w:asciiTheme="majorHAnsi" w:hAnsiTheme="majorHAnsi" w:cstheme="majorHAnsi"/>
        </w:rPr>
      </w:pPr>
      <w:r w:rsidRPr="006832D8">
        <w:rPr>
          <w:rFonts w:asciiTheme="majorHAnsi" w:hAnsiTheme="majorHAnsi" w:cstheme="majorHAnsi"/>
          <w:b/>
        </w:rPr>
        <w:t>2)</w:t>
      </w:r>
      <w:r>
        <w:rPr>
          <w:rFonts w:asciiTheme="majorHAnsi" w:hAnsiTheme="majorHAnsi" w:cstheme="majorHAnsi"/>
        </w:rPr>
        <w:t xml:space="preserve"> </w:t>
      </w:r>
      <w:r w:rsidR="006B20B8" w:rsidRPr="006832D8">
        <w:rPr>
          <w:rFonts w:asciiTheme="majorHAnsi" w:hAnsiTheme="majorHAnsi" w:cstheme="majorHAnsi"/>
        </w:rPr>
        <w:t xml:space="preserve"> L’operatore economico </w:t>
      </w:r>
      <w:r w:rsidR="006B20B8" w:rsidRPr="006832D8">
        <w:rPr>
          <w:rFonts w:asciiTheme="majorHAnsi" w:hAnsiTheme="majorHAnsi" w:cstheme="majorHAnsi"/>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006B20B8" w:rsidRPr="006832D8">
        <w:rPr>
          <w:rFonts w:asciiTheme="majorHAnsi" w:hAnsiTheme="majorHAnsi" w:cstheme="majorHAnsi"/>
        </w:rPr>
        <w:t xml:space="preserve"> </w:t>
      </w:r>
      <w:r w:rsidR="006B20B8" w:rsidRPr="006832D8">
        <w:rPr>
          <w:rFonts w:asciiTheme="majorHAnsi" w:eastAsia="Tahoma" w:hAnsiTheme="majorHAnsi" w:cstheme="majorHAnsi"/>
          <w:szCs w:val="24"/>
        </w:rPr>
        <w:t>(Art. 80, comma 5, lett. c-bis)</w:t>
      </w:r>
      <w:r w:rsidR="006B20B8" w:rsidRPr="006832D8">
        <w:rPr>
          <w:rFonts w:asciiTheme="majorHAnsi" w:hAnsiTheme="majorHAnsi" w:cstheme="majorHAnsi"/>
        </w:rPr>
        <w:t xml:space="preserve">? </w:t>
      </w:r>
    </w:p>
    <w:p w14:paraId="26CC8662" w14:textId="77777777" w:rsidR="006B20B8" w:rsidRPr="00EF0723" w:rsidRDefault="006B20B8" w:rsidP="006B20B8">
      <w:pPr>
        <w:pStyle w:val="Standard"/>
        <w:tabs>
          <w:tab w:val="left" w:pos="1588"/>
          <w:tab w:val="left" w:pos="2580"/>
        </w:tabs>
        <w:ind w:left="1276"/>
        <w:jc w:val="both"/>
        <w:rPr>
          <w:rFonts w:asciiTheme="majorHAnsi" w:hAnsiTheme="majorHAnsi" w:cstheme="majorHAnsi"/>
          <w:b/>
          <w:bCs/>
          <w:sz w:val="32"/>
          <w:szCs w:val="32"/>
        </w:rPr>
      </w:pPr>
      <w:r w:rsidRPr="00EF0723">
        <w:rPr>
          <w:rFonts w:asciiTheme="majorHAnsi" w:eastAsia="Tahoma"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0F4C2277" w14:textId="77777777" w:rsidR="006B20B8" w:rsidRDefault="006B20B8" w:rsidP="006B20B8">
      <w:pPr>
        <w:pStyle w:val="Standard"/>
        <w:tabs>
          <w:tab w:val="left" w:pos="1588"/>
          <w:tab w:val="left" w:pos="2580"/>
        </w:tabs>
        <w:ind w:left="1276"/>
        <w:jc w:val="both"/>
        <w:rPr>
          <w:rFonts w:asciiTheme="majorHAnsi" w:hAnsiTheme="majorHAnsi" w:cstheme="majorHAnsi"/>
        </w:rPr>
      </w:pPr>
    </w:p>
    <w:p w14:paraId="76D2DFEE" w14:textId="77777777" w:rsidR="006B20B8" w:rsidRDefault="006832D8" w:rsidP="006832D8">
      <w:pPr>
        <w:pStyle w:val="Standard"/>
        <w:tabs>
          <w:tab w:val="left" w:pos="1588"/>
          <w:tab w:val="left" w:pos="2580"/>
        </w:tabs>
        <w:jc w:val="both"/>
        <w:rPr>
          <w:rFonts w:asciiTheme="majorHAnsi" w:hAnsiTheme="majorHAnsi" w:cstheme="majorHAnsi"/>
        </w:rPr>
      </w:pPr>
      <w:r w:rsidRPr="006832D8">
        <w:rPr>
          <w:rFonts w:asciiTheme="majorHAnsi" w:hAnsiTheme="majorHAnsi" w:cstheme="majorHAnsi"/>
          <w:b/>
        </w:rPr>
        <w:t>3)</w:t>
      </w:r>
      <w:r>
        <w:rPr>
          <w:rFonts w:asciiTheme="majorHAnsi" w:hAnsiTheme="majorHAnsi" w:cstheme="majorHAnsi"/>
        </w:rPr>
        <w:t xml:space="preserve"> </w:t>
      </w:r>
      <w:r w:rsidR="006B20B8">
        <w:rPr>
          <w:rFonts w:asciiTheme="majorHAnsi" w:hAnsiTheme="majorHAnsi" w:cstheme="majorHAnsi"/>
        </w:rPr>
        <w:t xml:space="preserve">L’operatore economico </w:t>
      </w:r>
      <w:r w:rsidR="006B20B8">
        <w:rPr>
          <w:rFonts w:asciiTheme="majorHAnsi" w:hAnsiTheme="majorHAnsi" w:cstheme="majorHAnsi"/>
          <w:bCs/>
        </w:rPr>
        <w:t>ha</w:t>
      </w:r>
      <w:r w:rsidR="006B20B8"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006B20B8" w:rsidRPr="008D4B53">
        <w:rPr>
          <w:rFonts w:asciiTheme="majorHAnsi" w:hAnsiTheme="majorHAnsi" w:cstheme="majorHAnsi"/>
        </w:rPr>
        <w:t xml:space="preserve"> </w:t>
      </w:r>
      <w:r w:rsidR="006B20B8">
        <w:rPr>
          <w:rFonts w:asciiTheme="majorHAnsi" w:eastAsia="Tahoma" w:hAnsiTheme="majorHAnsi" w:cstheme="majorHAnsi"/>
          <w:szCs w:val="24"/>
        </w:rPr>
        <w:t>(Art. 80, comma 5, lett. c-ter)</w:t>
      </w:r>
      <w:r w:rsidR="006B20B8">
        <w:rPr>
          <w:rFonts w:asciiTheme="majorHAnsi" w:hAnsiTheme="majorHAnsi" w:cstheme="majorHAnsi"/>
        </w:rPr>
        <w:t xml:space="preserve">? </w:t>
      </w:r>
    </w:p>
    <w:p w14:paraId="12E5B037" w14:textId="77777777" w:rsidR="006B20B8" w:rsidRPr="00EF0723" w:rsidRDefault="006B20B8" w:rsidP="006B20B8">
      <w:pPr>
        <w:pStyle w:val="Standard"/>
        <w:tabs>
          <w:tab w:val="left" w:pos="1588"/>
          <w:tab w:val="left" w:pos="2580"/>
        </w:tabs>
        <w:ind w:left="1276"/>
        <w:jc w:val="both"/>
        <w:rPr>
          <w:rFonts w:asciiTheme="majorHAnsi" w:hAnsiTheme="majorHAnsi" w:cstheme="majorHAnsi"/>
          <w:b/>
          <w:bCs/>
          <w:sz w:val="32"/>
          <w:szCs w:val="32"/>
        </w:rPr>
      </w:pPr>
      <w:r w:rsidRPr="00EF0723">
        <w:rPr>
          <w:rFonts w:asciiTheme="majorHAnsi" w:eastAsia="Tahoma"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10A5E01C" w14:textId="77777777" w:rsidR="00887E0A" w:rsidRDefault="00887E0A" w:rsidP="00887E0A">
      <w:pPr>
        <w:pStyle w:val="Standard"/>
        <w:tabs>
          <w:tab w:val="left" w:pos="1588"/>
          <w:tab w:val="left" w:pos="2580"/>
        </w:tabs>
        <w:ind w:left="1276"/>
        <w:jc w:val="both"/>
        <w:rPr>
          <w:rFonts w:asciiTheme="majorHAnsi" w:hAnsiTheme="majorHAnsi" w:cstheme="majorHAnsi"/>
        </w:rPr>
      </w:pPr>
    </w:p>
    <w:p w14:paraId="46935981" w14:textId="77777777" w:rsidR="00887E0A" w:rsidRDefault="006832D8" w:rsidP="006832D8">
      <w:pPr>
        <w:pStyle w:val="Standard"/>
        <w:tabs>
          <w:tab w:val="left" w:pos="1588"/>
          <w:tab w:val="left" w:pos="2580"/>
        </w:tabs>
        <w:jc w:val="both"/>
        <w:rPr>
          <w:rFonts w:asciiTheme="majorHAnsi" w:hAnsiTheme="majorHAnsi" w:cstheme="majorHAnsi"/>
        </w:rPr>
      </w:pPr>
      <w:r w:rsidRPr="006832D8">
        <w:rPr>
          <w:rFonts w:asciiTheme="majorHAnsi" w:hAnsiTheme="majorHAnsi" w:cstheme="majorHAnsi"/>
          <w:b/>
        </w:rPr>
        <w:t>4)</w:t>
      </w:r>
      <w:r>
        <w:rPr>
          <w:rFonts w:asciiTheme="majorHAnsi" w:hAnsiTheme="majorHAnsi" w:cstheme="majorHAnsi"/>
        </w:rPr>
        <w:t xml:space="preserve"> </w:t>
      </w:r>
      <w:r w:rsidR="00887E0A">
        <w:rPr>
          <w:rFonts w:asciiTheme="majorHAnsi" w:hAnsiTheme="majorHAnsi" w:cstheme="majorHAnsi"/>
        </w:rPr>
        <w:t xml:space="preserve">L’operatore </w:t>
      </w:r>
      <w:r w:rsidR="00887E0A" w:rsidRPr="00D50EC7">
        <w:rPr>
          <w:rFonts w:asciiTheme="majorHAnsi" w:hAnsiTheme="majorHAnsi" w:cstheme="majorHAnsi"/>
        </w:rPr>
        <w:t xml:space="preserve">economico </w:t>
      </w:r>
      <w:r w:rsidR="00887E0A" w:rsidRPr="00D50EC7">
        <w:rPr>
          <w:rFonts w:asciiTheme="majorHAnsi" w:hAnsiTheme="majorHAnsi" w:cstheme="majorHAnsi"/>
          <w:bCs/>
        </w:rPr>
        <w:t>ha commesso grave inadempimento nei confronti di uno o più subappaltatori, riconosciuto o accertato con sentenza passata in giudicato</w:t>
      </w:r>
      <w:r w:rsidR="00887E0A" w:rsidRPr="00D50EC7">
        <w:rPr>
          <w:rFonts w:asciiTheme="majorHAnsi" w:hAnsiTheme="majorHAnsi" w:cstheme="majorHAnsi"/>
        </w:rPr>
        <w:t xml:space="preserve"> </w:t>
      </w:r>
      <w:r w:rsidR="00887E0A" w:rsidRPr="00D50EC7">
        <w:rPr>
          <w:rFonts w:asciiTheme="majorHAnsi" w:eastAsia="Tahoma" w:hAnsiTheme="majorHAnsi" w:cstheme="majorHAnsi"/>
          <w:szCs w:val="24"/>
        </w:rPr>
        <w:t>(Art. 80, comma 5, lett</w:t>
      </w:r>
      <w:r w:rsidR="00887E0A">
        <w:rPr>
          <w:rFonts w:asciiTheme="majorHAnsi" w:eastAsia="Tahoma" w:hAnsiTheme="majorHAnsi" w:cstheme="majorHAnsi"/>
          <w:szCs w:val="24"/>
        </w:rPr>
        <w:t>. c-quater)</w:t>
      </w:r>
      <w:r w:rsidR="00887E0A">
        <w:rPr>
          <w:rFonts w:asciiTheme="majorHAnsi" w:hAnsiTheme="majorHAnsi" w:cstheme="majorHAnsi"/>
        </w:rPr>
        <w:t xml:space="preserve">? </w:t>
      </w:r>
    </w:p>
    <w:p w14:paraId="1DDD80B5" w14:textId="77777777" w:rsidR="00887E0A" w:rsidRPr="00EF0723" w:rsidRDefault="00887E0A" w:rsidP="00887E0A">
      <w:pPr>
        <w:pStyle w:val="Standard"/>
        <w:tabs>
          <w:tab w:val="left" w:pos="1588"/>
          <w:tab w:val="left" w:pos="2580"/>
        </w:tabs>
        <w:ind w:left="1276"/>
        <w:jc w:val="both"/>
        <w:rPr>
          <w:rFonts w:asciiTheme="majorHAnsi" w:hAnsiTheme="majorHAnsi" w:cstheme="majorHAnsi"/>
          <w:b/>
          <w:bCs/>
          <w:sz w:val="32"/>
          <w:szCs w:val="32"/>
        </w:rPr>
      </w:pPr>
      <w:r w:rsidRPr="00EF0723">
        <w:rPr>
          <w:rFonts w:asciiTheme="majorHAnsi" w:eastAsia="Tahoma"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559F673C" w14:textId="77777777" w:rsidR="00887E0A" w:rsidRPr="00887E0A" w:rsidRDefault="00887E0A" w:rsidP="00887E0A">
      <w:pPr>
        <w:pStyle w:val="Standard"/>
        <w:tabs>
          <w:tab w:val="left" w:pos="1588"/>
          <w:tab w:val="left" w:pos="2580"/>
        </w:tabs>
        <w:ind w:left="1304"/>
        <w:jc w:val="both"/>
        <w:rPr>
          <w:rFonts w:asciiTheme="majorHAnsi" w:hAnsiTheme="majorHAnsi" w:cstheme="majorHAnsi"/>
        </w:rPr>
      </w:pPr>
    </w:p>
    <w:p w14:paraId="5F484D93" w14:textId="77777777" w:rsidR="006B20B8" w:rsidRPr="006832D8" w:rsidRDefault="006832D8" w:rsidP="006832D8">
      <w:pPr>
        <w:pStyle w:val="Standard"/>
        <w:tabs>
          <w:tab w:val="left" w:pos="1588"/>
          <w:tab w:val="left" w:pos="2580"/>
        </w:tabs>
        <w:jc w:val="both"/>
        <w:rPr>
          <w:rFonts w:asciiTheme="majorHAnsi" w:hAnsiTheme="majorHAnsi" w:cstheme="majorHAnsi"/>
        </w:rPr>
      </w:pPr>
      <w:r w:rsidRPr="006832D8">
        <w:rPr>
          <w:rFonts w:asciiTheme="majorHAnsi" w:eastAsia="Tahoma" w:hAnsiTheme="majorHAnsi" w:cstheme="majorHAnsi"/>
          <w:b/>
          <w:szCs w:val="24"/>
        </w:rPr>
        <w:t>5)</w:t>
      </w:r>
      <w:r>
        <w:rPr>
          <w:rFonts w:asciiTheme="majorHAnsi" w:eastAsia="Tahoma" w:hAnsiTheme="majorHAnsi" w:cstheme="majorHAnsi"/>
          <w:szCs w:val="24"/>
        </w:rPr>
        <w:t xml:space="preserve"> </w:t>
      </w:r>
      <w:r w:rsidR="006B20B8" w:rsidRPr="006832D8">
        <w:rPr>
          <w:rFonts w:asciiTheme="majorHAnsi" w:eastAsia="Tahoma" w:hAnsiTheme="majorHAnsi" w:cstheme="majorHAnsi"/>
          <w:szCs w:val="24"/>
        </w:rPr>
        <w:t>L’operatore economico ha presentato nella procedura di gara in corso o negli affidamenti di subappalti documentazione o dichiarazioni non veritiere (Art. 80, comma 5, lettera f-bis)?</w:t>
      </w:r>
    </w:p>
    <w:p w14:paraId="73D4E601" w14:textId="77777777" w:rsidR="006B20B8" w:rsidRPr="00EF0723" w:rsidRDefault="006B20B8" w:rsidP="006B20B8">
      <w:pPr>
        <w:pStyle w:val="Standard"/>
        <w:tabs>
          <w:tab w:val="left" w:pos="1588"/>
          <w:tab w:val="left" w:pos="2580"/>
        </w:tabs>
        <w:ind w:left="1304"/>
        <w:jc w:val="both"/>
        <w:rPr>
          <w:rFonts w:asciiTheme="majorHAnsi" w:hAnsiTheme="majorHAnsi" w:cstheme="majorHAnsi"/>
          <w:b/>
          <w:bCs/>
          <w:sz w:val="32"/>
          <w:szCs w:val="32"/>
        </w:rPr>
      </w:pPr>
      <w:r w:rsidRPr="00EF0723">
        <w:rPr>
          <w:rFonts w:asciiTheme="majorHAnsi" w:eastAsia="Tahoma"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498899E4" w14:textId="77777777"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14:paraId="18849E77" w14:textId="77777777" w:rsidR="006B20B8" w:rsidRPr="00865002" w:rsidRDefault="00791A02" w:rsidP="00791A02">
      <w:pPr>
        <w:pStyle w:val="Standard"/>
        <w:widowControl w:val="0"/>
        <w:tabs>
          <w:tab w:val="left" w:pos="-14476"/>
          <w:tab w:val="left" w:pos="-13484"/>
        </w:tabs>
        <w:spacing w:line="276" w:lineRule="auto"/>
        <w:jc w:val="both"/>
        <w:rPr>
          <w:rFonts w:asciiTheme="majorHAnsi" w:hAnsiTheme="majorHAnsi" w:cstheme="majorHAnsi"/>
        </w:rPr>
      </w:pPr>
      <w:r w:rsidRPr="00791A02">
        <w:rPr>
          <w:rFonts w:asciiTheme="majorHAnsi" w:hAnsiTheme="majorHAnsi" w:cstheme="majorHAnsi"/>
          <w:b/>
          <w:szCs w:val="24"/>
        </w:rPr>
        <w:t>6)</w:t>
      </w:r>
      <w:r>
        <w:rPr>
          <w:rFonts w:asciiTheme="majorHAnsi" w:hAnsiTheme="majorHAnsi" w:cstheme="majorHAnsi"/>
          <w:szCs w:val="24"/>
        </w:rPr>
        <w:t xml:space="preserve"> </w:t>
      </w:r>
      <w:r w:rsidR="006B20B8" w:rsidRPr="00034030">
        <w:rPr>
          <w:rFonts w:asciiTheme="majorHAnsi" w:eastAsia="Tahoma" w:hAnsiTheme="majorHAnsi" w:cstheme="majorHAnsi"/>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32BFFE84" w14:textId="77777777" w:rsidR="006B20B8" w:rsidRPr="00EF0723"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b/>
          <w:bCs/>
          <w:sz w:val="32"/>
          <w:szCs w:val="32"/>
        </w:rPr>
      </w:pPr>
      <w:r w:rsidRPr="00EF0723">
        <w:rPr>
          <w:rFonts w:asciiTheme="majorHAnsi" w:eastAsia="Tahoma"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0A93EC24" w14:textId="77777777"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14:paraId="67D6E0EA" w14:textId="77777777" w:rsidR="006B20B8" w:rsidRPr="00254198" w:rsidRDefault="00254198" w:rsidP="00254198">
      <w:pPr>
        <w:pStyle w:val="Standard"/>
        <w:widowControl w:val="0"/>
        <w:tabs>
          <w:tab w:val="left" w:pos="-14476"/>
          <w:tab w:val="left" w:pos="-13484"/>
        </w:tabs>
        <w:spacing w:line="276" w:lineRule="auto"/>
        <w:jc w:val="both"/>
        <w:rPr>
          <w:rFonts w:asciiTheme="majorHAnsi" w:hAnsiTheme="majorHAnsi" w:cstheme="majorHAnsi"/>
        </w:rPr>
      </w:pPr>
      <w:r w:rsidRPr="00261D98">
        <w:rPr>
          <w:rFonts w:asciiTheme="majorHAnsi" w:hAnsiTheme="majorHAnsi" w:cstheme="majorHAnsi"/>
          <w:b/>
          <w:szCs w:val="24"/>
        </w:rPr>
        <w:t>7)</w:t>
      </w:r>
      <w:r>
        <w:rPr>
          <w:rFonts w:asciiTheme="majorHAnsi" w:hAnsiTheme="majorHAnsi" w:cstheme="majorHAnsi"/>
          <w:szCs w:val="24"/>
        </w:rPr>
        <w:t xml:space="preserve"> </w:t>
      </w:r>
      <w:r w:rsidR="006B20B8" w:rsidRPr="00254198">
        <w:rPr>
          <w:rFonts w:asciiTheme="majorHAnsi" w:eastAsia="Tahoma" w:hAnsiTheme="majorHAnsi" w:cstheme="majorHAnsi"/>
          <w:szCs w:val="24"/>
        </w:rPr>
        <w:t xml:space="preserve">L’operatore economico è stato vittima dei reati previsti e puniti dagli </w:t>
      </w:r>
      <w:hyperlink r:id="rId8" w:anchor="317" w:history="1">
        <w:r w:rsidR="006B20B8" w:rsidRPr="00254198">
          <w:rPr>
            <w:rStyle w:val="Collegamentoipertestuale"/>
            <w:rFonts w:asciiTheme="majorHAnsi" w:eastAsia="Tahoma" w:hAnsiTheme="majorHAnsi" w:cstheme="majorHAnsi"/>
            <w:color w:val="auto"/>
            <w:szCs w:val="24"/>
            <w:u w:val="none"/>
          </w:rPr>
          <w:t>articoli 317</w:t>
        </w:r>
      </w:hyperlink>
      <w:r w:rsidR="006B20B8" w:rsidRPr="00254198">
        <w:rPr>
          <w:rFonts w:asciiTheme="majorHAnsi" w:eastAsia="Tahoma" w:hAnsiTheme="majorHAnsi" w:cstheme="majorHAnsi"/>
          <w:szCs w:val="24"/>
        </w:rPr>
        <w:t xml:space="preserve"> e </w:t>
      </w:r>
      <w:hyperlink r:id="rId9" w:anchor="629" w:history="1">
        <w:r w:rsidR="006B20B8" w:rsidRPr="00254198">
          <w:rPr>
            <w:rStyle w:val="Collegamentoipertestuale"/>
            <w:rFonts w:asciiTheme="majorHAnsi" w:eastAsia="Tahoma" w:hAnsiTheme="majorHAnsi" w:cstheme="majorHAnsi"/>
            <w:color w:val="auto"/>
            <w:szCs w:val="24"/>
            <w:u w:val="none"/>
          </w:rPr>
          <w:t>629 del codice penale</w:t>
        </w:r>
      </w:hyperlink>
      <w:r w:rsidR="006B20B8" w:rsidRPr="0025419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14:paraId="397F67EB" w14:textId="77777777" w:rsidR="006B20B8" w:rsidRPr="00EF0723"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b/>
          <w:bCs/>
          <w:sz w:val="32"/>
          <w:szCs w:val="32"/>
        </w:rPr>
      </w:pPr>
      <w:r w:rsidRPr="00EF0723">
        <w:rPr>
          <w:rFonts w:asciiTheme="majorHAnsi" w:eastAsia="Tahoma"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eastAsia="Tahoma"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eastAsia="Tahoma" w:hAnsiTheme="majorHAnsi" w:cstheme="majorHAnsi"/>
          <w:b/>
          <w:bCs/>
          <w:sz w:val="32"/>
          <w:szCs w:val="32"/>
        </w:rPr>
        <w:t xml:space="preserve">   NO</w:t>
      </w:r>
    </w:p>
    <w:p w14:paraId="67C28653" w14:textId="77777777" w:rsidR="006B20B8" w:rsidRPr="00034030" w:rsidRDefault="006B20B8" w:rsidP="00254198">
      <w:pPr>
        <w:pStyle w:val="Standard"/>
        <w:widowControl w:val="0"/>
        <w:tabs>
          <w:tab w:val="left" w:pos="-14476"/>
          <w:tab w:val="left" w:pos="-13484"/>
        </w:tabs>
        <w:spacing w:line="276" w:lineRule="auto"/>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Pr="00EF0723">
        <w:rPr>
          <w:rFonts w:asciiTheme="majorHAnsi" w:hAnsiTheme="majorHAnsi" w:cstheme="majorHAnsi"/>
          <w:b/>
          <w:bCs/>
          <w:sz w:val="32"/>
          <w:szCs w:val="32"/>
        </w:rPr>
        <w:sym w:font="Symbol" w:char="F0F0"/>
      </w:r>
      <w:r w:rsidRPr="00EF0723">
        <w:rPr>
          <w:rFonts w:asciiTheme="majorHAnsi" w:eastAsia="Tahoma"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eastAsia="Tahoma" w:hAnsiTheme="majorHAnsi" w:cstheme="majorHAnsi"/>
          <w:b/>
          <w:bCs/>
          <w:sz w:val="32"/>
          <w:szCs w:val="32"/>
        </w:rPr>
        <w:t xml:space="preserve">   NO</w:t>
      </w:r>
    </w:p>
    <w:p w14:paraId="2CA803D5" w14:textId="77777777"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14:paraId="44A7C883" w14:textId="040A24EF" w:rsidR="00CF6B4F" w:rsidRPr="00383CE3" w:rsidRDefault="00383CE3" w:rsidP="00383CE3">
      <w:pPr>
        <w:pStyle w:val="Standard"/>
        <w:widowControl w:val="0"/>
        <w:tabs>
          <w:tab w:val="left" w:pos="-14476"/>
          <w:tab w:val="left" w:pos="-13484"/>
        </w:tabs>
        <w:suppressAutoHyphens w:val="0"/>
        <w:spacing w:line="276" w:lineRule="auto"/>
        <w:jc w:val="both"/>
        <w:rPr>
          <w:rFonts w:asciiTheme="majorHAnsi" w:hAnsiTheme="majorHAnsi" w:cstheme="majorHAnsi"/>
        </w:rPr>
      </w:pPr>
      <w:r w:rsidRPr="00383CE3">
        <w:rPr>
          <w:rFonts w:asciiTheme="majorHAnsi" w:eastAsia="Tahoma" w:hAnsiTheme="majorHAnsi" w:cstheme="majorHAnsi"/>
          <w:b/>
          <w:szCs w:val="24"/>
        </w:rPr>
        <w:t>8)</w:t>
      </w:r>
      <w:r>
        <w:rPr>
          <w:rFonts w:asciiTheme="majorHAnsi" w:eastAsia="Tahoma" w:hAnsiTheme="majorHAnsi" w:cstheme="majorHAnsi"/>
          <w:szCs w:val="24"/>
        </w:rPr>
        <w:t xml:space="preserve"> </w:t>
      </w:r>
      <w:r w:rsidR="004A5C0D" w:rsidRPr="0016679C">
        <w:rPr>
          <w:rFonts w:asciiTheme="majorHAnsi" w:eastAsia="Tahoma" w:hAnsiTheme="majorHAnsi" w:cstheme="majorHAnsi"/>
          <w:b/>
          <w:bCs/>
          <w:szCs w:val="24"/>
          <w:u w:val="single"/>
        </w:rPr>
        <w:t>Requisiti di idoneità professionale</w:t>
      </w:r>
      <w:r w:rsidR="0035608C" w:rsidRPr="0016679C">
        <w:rPr>
          <w:rFonts w:asciiTheme="majorHAnsi" w:eastAsia="Tahoma" w:hAnsiTheme="majorHAnsi" w:cstheme="majorHAnsi"/>
          <w:b/>
          <w:bCs/>
          <w:szCs w:val="24"/>
          <w:u w:val="single"/>
        </w:rPr>
        <w:t xml:space="preserve"> – PER TUTTI I LOTTI</w:t>
      </w:r>
      <w:r w:rsidR="004A5C0D" w:rsidRPr="0016679C">
        <w:rPr>
          <w:rFonts w:asciiTheme="majorHAnsi" w:eastAsia="Tahoma" w:hAnsiTheme="majorHAnsi" w:cstheme="majorHAnsi"/>
          <w:b/>
          <w:bCs/>
          <w:szCs w:val="24"/>
        </w:rPr>
        <w:t>:</w:t>
      </w:r>
    </w:p>
    <w:p w14:paraId="73C42407" w14:textId="77777777"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14:paraId="46A70399" w14:textId="77777777" w:rsidR="00B56141" w:rsidRPr="00B56141" w:rsidRDefault="004A5C0D" w:rsidP="00383CE3">
      <w:pPr>
        <w:pStyle w:val="Standard"/>
        <w:widowControl w:val="0"/>
        <w:numPr>
          <w:ilvl w:val="0"/>
          <w:numId w:val="2"/>
        </w:numPr>
        <w:tabs>
          <w:tab w:val="left" w:pos="-15780"/>
          <w:tab w:val="left" w:pos="-14788"/>
        </w:tabs>
        <w:spacing w:line="360" w:lineRule="auto"/>
        <w:ind w:left="284" w:hanging="284"/>
        <w:jc w:val="both"/>
        <w:rPr>
          <w:rFonts w:asciiTheme="majorHAnsi" w:hAnsiTheme="majorHAnsi" w:cstheme="majorHAnsi"/>
        </w:rPr>
      </w:pPr>
      <w:r w:rsidRPr="00034030">
        <w:rPr>
          <w:rFonts w:asciiTheme="majorHAnsi" w:eastAsia="Tahoma" w:hAnsiTheme="majorHAnsi" w:cstheme="majorHAnsi"/>
          <w:szCs w:val="24"/>
        </w:rPr>
        <w:t xml:space="preserve">Iscrizione </w:t>
      </w:r>
      <w:r w:rsidR="00F93944" w:rsidRPr="00F93944">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Pr="00034030">
        <w:rPr>
          <w:rFonts w:asciiTheme="majorHAnsi" w:eastAsia="Tahoma" w:hAnsiTheme="majorHAnsi" w:cstheme="majorHAnsi"/>
          <w:szCs w:val="24"/>
        </w:rPr>
        <w:t xml:space="preserve">: </w:t>
      </w:r>
    </w:p>
    <w:p w14:paraId="1041E385" w14:textId="77777777" w:rsidR="00CF6B4F" w:rsidRPr="00EF0723"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b/>
          <w:bCs/>
          <w:sz w:val="32"/>
          <w:szCs w:val="32"/>
        </w:rPr>
      </w:pPr>
      <w:r w:rsidRPr="00EF0723">
        <w:rPr>
          <w:rFonts w:asciiTheme="majorHAnsi" w:eastAsia="Tahoma" w:hAnsiTheme="majorHAnsi" w:cstheme="majorHAnsi"/>
          <w:b/>
          <w:bCs/>
          <w:sz w:val="32"/>
          <w:szCs w:val="32"/>
        </w:rPr>
        <w:t xml:space="preserve">    </w:t>
      </w:r>
      <w:r w:rsidRPr="00EF0723">
        <w:rPr>
          <w:rFonts w:asciiTheme="majorHAnsi" w:hAnsiTheme="majorHAnsi" w:cstheme="majorHAnsi"/>
          <w:b/>
          <w:bCs/>
          <w:sz w:val="32"/>
          <w:szCs w:val="32"/>
        </w:rPr>
        <w:sym w:font="Symbol" w:char="F0F0"/>
      </w:r>
      <w:r w:rsidR="004A5C0D" w:rsidRPr="00EF0723">
        <w:rPr>
          <w:rFonts w:asciiTheme="majorHAnsi" w:eastAsia="Tahoma" w:hAnsiTheme="majorHAnsi" w:cstheme="majorHAnsi"/>
          <w:b/>
          <w:bCs/>
          <w:sz w:val="32"/>
          <w:szCs w:val="32"/>
        </w:rPr>
        <w:t xml:space="preserve">  </w:t>
      </w:r>
      <w:r w:rsidRPr="00EF0723">
        <w:rPr>
          <w:rFonts w:asciiTheme="majorHAnsi" w:eastAsia="Tahoma" w:hAnsiTheme="majorHAnsi" w:cstheme="majorHAnsi"/>
          <w:b/>
          <w:bCs/>
          <w:sz w:val="32"/>
          <w:szCs w:val="32"/>
        </w:rPr>
        <w:t xml:space="preserve"> </w:t>
      </w:r>
      <w:r w:rsidR="004A5C0D" w:rsidRPr="00EF0723">
        <w:rPr>
          <w:rFonts w:asciiTheme="majorHAnsi" w:eastAsia="Tahoma" w:hAnsiTheme="majorHAnsi" w:cstheme="majorHAnsi"/>
          <w:b/>
          <w:bCs/>
          <w:sz w:val="32"/>
          <w:szCs w:val="32"/>
        </w:rPr>
        <w:t xml:space="preserve">SI             </w:t>
      </w:r>
      <w:r w:rsidRPr="00EF0723">
        <w:rPr>
          <w:rFonts w:asciiTheme="majorHAnsi" w:hAnsiTheme="majorHAnsi" w:cstheme="majorHAnsi"/>
          <w:b/>
          <w:bCs/>
          <w:sz w:val="32"/>
          <w:szCs w:val="32"/>
        </w:rPr>
        <w:sym w:font="Symbol" w:char="F0F0"/>
      </w:r>
      <w:r w:rsidR="004A5C0D" w:rsidRPr="00EF0723">
        <w:rPr>
          <w:rFonts w:asciiTheme="majorHAnsi" w:eastAsia="Tahoma" w:hAnsiTheme="majorHAnsi" w:cstheme="majorHAnsi"/>
          <w:b/>
          <w:bCs/>
          <w:sz w:val="32"/>
          <w:szCs w:val="32"/>
        </w:rPr>
        <w:t xml:space="preserve">   NO</w:t>
      </w:r>
    </w:p>
    <w:p w14:paraId="4AC21E1D" w14:textId="77777777" w:rsidR="00F93944" w:rsidRPr="00034030" w:rsidRDefault="00F93944" w:rsidP="00F93944">
      <w:pPr>
        <w:pStyle w:val="Standard"/>
        <w:widowControl w:val="0"/>
        <w:tabs>
          <w:tab w:val="left" w:pos="-14760"/>
          <w:tab w:val="left" w:pos="-13768"/>
        </w:tabs>
        <w:ind w:left="1020"/>
        <w:jc w:val="both"/>
        <w:rPr>
          <w:rFonts w:asciiTheme="majorHAnsi" w:hAnsiTheme="majorHAnsi" w:cstheme="majorHAnsi"/>
          <w:szCs w:val="24"/>
        </w:rPr>
      </w:pPr>
    </w:p>
    <w:p w14:paraId="140A0C3D" w14:textId="77777777" w:rsidR="00F93944" w:rsidRPr="00B56141" w:rsidRDefault="00383CE3" w:rsidP="00383CE3">
      <w:pPr>
        <w:pStyle w:val="Standard"/>
        <w:widowControl w:val="0"/>
        <w:tabs>
          <w:tab w:val="left" w:pos="-15780"/>
          <w:tab w:val="left" w:pos="-14788"/>
        </w:tabs>
        <w:spacing w:line="360" w:lineRule="auto"/>
        <w:jc w:val="both"/>
        <w:rPr>
          <w:rFonts w:asciiTheme="majorHAnsi" w:hAnsiTheme="majorHAnsi" w:cstheme="majorHAnsi"/>
        </w:rPr>
      </w:pPr>
      <w:r>
        <w:rPr>
          <w:rFonts w:asciiTheme="majorHAnsi" w:eastAsia="Tahoma" w:hAnsiTheme="majorHAnsi" w:cstheme="majorHAnsi"/>
          <w:b/>
          <w:szCs w:val="24"/>
        </w:rPr>
        <w:t xml:space="preserve">8.1 </w:t>
      </w:r>
      <w:r w:rsidR="00F93944" w:rsidRPr="00F93944">
        <w:rPr>
          <w:rFonts w:asciiTheme="majorHAnsi" w:eastAsia="Tahoma" w:hAnsiTheme="majorHAnsi" w:cstheme="majorHAnsi"/>
          <w:b/>
          <w:szCs w:val="24"/>
        </w:rPr>
        <w:t>(in caso di cooperative)</w:t>
      </w:r>
      <w:r w:rsidR="00F93944" w:rsidRPr="00F93944">
        <w:rPr>
          <w:rFonts w:asciiTheme="majorHAnsi" w:eastAsia="Tahoma" w:hAnsiTheme="majorHAnsi" w:cstheme="majorHAnsi"/>
          <w:szCs w:val="24"/>
        </w:rPr>
        <w:t xml:space="preserve"> iscrizione all’Albo Regionale delle cooperative sociali ex art. 9 della L.381/1991 </w:t>
      </w:r>
      <w:r w:rsidR="00F93944" w:rsidRPr="00F93944">
        <w:rPr>
          <w:rFonts w:asciiTheme="majorHAnsi" w:eastAsia="Tahoma" w:hAnsiTheme="majorHAnsi" w:cstheme="majorHAnsi"/>
          <w:szCs w:val="24"/>
        </w:rPr>
        <w:lastRenderedPageBreak/>
        <w:t xml:space="preserve">con uno scopo sociale compatibile con le attività oggetto </w:t>
      </w:r>
      <w:r w:rsidR="006F4DF2">
        <w:rPr>
          <w:rFonts w:asciiTheme="majorHAnsi" w:eastAsia="Tahoma" w:hAnsiTheme="majorHAnsi" w:cstheme="majorHAnsi"/>
          <w:szCs w:val="24"/>
        </w:rPr>
        <w:t>della concessione</w:t>
      </w:r>
      <w:r w:rsidR="00F93944" w:rsidRPr="00034030">
        <w:rPr>
          <w:rFonts w:asciiTheme="majorHAnsi" w:eastAsia="Tahoma" w:hAnsiTheme="majorHAnsi" w:cstheme="majorHAnsi"/>
          <w:szCs w:val="24"/>
        </w:rPr>
        <w:t xml:space="preserve">: </w:t>
      </w:r>
    </w:p>
    <w:p w14:paraId="6084417F" w14:textId="77777777" w:rsidR="00F93944" w:rsidRDefault="00F93944" w:rsidP="00383CE3">
      <w:pPr>
        <w:pStyle w:val="Standard"/>
        <w:widowControl w:val="0"/>
        <w:tabs>
          <w:tab w:val="left" w:pos="-15780"/>
          <w:tab w:val="left" w:pos="-14788"/>
        </w:tabs>
        <w:spacing w:line="360" w:lineRule="auto"/>
        <w:ind w:left="1440" w:hanging="22"/>
        <w:jc w:val="both"/>
        <w:rPr>
          <w:rFonts w:asciiTheme="majorHAnsi" w:eastAsia="Tahoma" w:hAnsiTheme="majorHAnsi" w:cstheme="majorHAnsi"/>
          <w:szCs w:val="24"/>
        </w:rPr>
      </w:pPr>
      <w:r w:rsidRPr="00EF1CF2">
        <w:rPr>
          <w:rFonts w:asciiTheme="majorHAnsi" w:eastAsia="Tahoma" w:hAnsiTheme="majorHAnsi" w:cstheme="majorHAnsi"/>
          <w:b/>
          <w:bCs/>
          <w:sz w:val="32"/>
          <w:szCs w:val="32"/>
        </w:rPr>
        <w:t xml:space="preserve">    </w:t>
      </w:r>
      <w:r w:rsidRPr="00EF1CF2">
        <w:rPr>
          <w:rFonts w:asciiTheme="majorHAnsi" w:hAnsiTheme="majorHAnsi" w:cstheme="majorHAnsi"/>
          <w:b/>
          <w:bCs/>
          <w:sz w:val="32"/>
          <w:szCs w:val="32"/>
        </w:rPr>
        <w:sym w:font="Symbol" w:char="F0F0"/>
      </w:r>
      <w:r w:rsidRPr="00EF1CF2">
        <w:rPr>
          <w:rFonts w:asciiTheme="majorHAnsi" w:eastAsia="Tahoma" w:hAnsiTheme="majorHAnsi" w:cstheme="majorHAnsi"/>
          <w:b/>
          <w:bCs/>
          <w:sz w:val="32"/>
          <w:szCs w:val="32"/>
        </w:rPr>
        <w:t xml:space="preserve">   SI             </w:t>
      </w:r>
      <w:r w:rsidRPr="00EF1CF2">
        <w:rPr>
          <w:rFonts w:asciiTheme="majorHAnsi" w:hAnsiTheme="majorHAnsi" w:cstheme="majorHAnsi"/>
          <w:b/>
          <w:bCs/>
          <w:sz w:val="32"/>
          <w:szCs w:val="32"/>
        </w:rPr>
        <w:sym w:font="Symbol" w:char="F0F0"/>
      </w:r>
      <w:r w:rsidRPr="00EF1CF2">
        <w:rPr>
          <w:rFonts w:asciiTheme="majorHAnsi" w:eastAsia="Tahoma" w:hAnsiTheme="majorHAnsi" w:cstheme="majorHAnsi"/>
          <w:b/>
          <w:bCs/>
          <w:sz w:val="32"/>
          <w:szCs w:val="32"/>
        </w:rPr>
        <w:t xml:space="preserve">   NO</w:t>
      </w:r>
      <w:r>
        <w:rPr>
          <w:rFonts w:asciiTheme="majorHAnsi" w:eastAsia="Tahoma" w:hAnsiTheme="majorHAnsi" w:cstheme="majorHAnsi"/>
          <w:szCs w:val="24"/>
        </w:rPr>
        <w:t xml:space="preserve">                In caso di risposta affermativa, indicare gli estremi dell’iscrizione: _____________________________________________________</w:t>
      </w:r>
    </w:p>
    <w:p w14:paraId="4CD18DF6" w14:textId="77777777" w:rsidR="00F93944" w:rsidRDefault="00F93944"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14:paraId="1E3FF4A1" w14:textId="77777777"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14:paraId="6E5C6991" w14:textId="77777777" w:rsidR="0035608C" w:rsidRDefault="0035608C" w:rsidP="0035608C">
      <w:pPr>
        <w:pStyle w:val="Standard"/>
        <w:widowControl w:val="0"/>
        <w:tabs>
          <w:tab w:val="left" w:pos="-15780"/>
          <w:tab w:val="left" w:pos="-14788"/>
        </w:tabs>
        <w:spacing w:line="360" w:lineRule="auto"/>
        <w:jc w:val="both"/>
        <w:rPr>
          <w:rFonts w:asciiTheme="majorHAnsi" w:eastAsia="Tahoma" w:hAnsiTheme="majorHAnsi" w:cstheme="majorHAnsi"/>
          <w:b/>
          <w:szCs w:val="24"/>
        </w:rPr>
      </w:pPr>
      <w:r>
        <w:rPr>
          <w:rFonts w:asciiTheme="majorHAnsi" w:eastAsia="Tahoma" w:hAnsiTheme="majorHAnsi" w:cstheme="majorHAnsi"/>
          <w:b/>
          <w:szCs w:val="24"/>
        </w:rPr>
        <w:t>8.</w:t>
      </w:r>
      <w:r>
        <w:rPr>
          <w:rFonts w:asciiTheme="majorHAnsi" w:eastAsia="Tahoma" w:hAnsiTheme="majorHAnsi" w:cstheme="majorHAnsi"/>
          <w:b/>
          <w:szCs w:val="24"/>
        </w:rPr>
        <w:t>2</w:t>
      </w:r>
      <w:r>
        <w:rPr>
          <w:rFonts w:asciiTheme="majorHAnsi" w:eastAsia="Tahoma" w:hAnsiTheme="majorHAnsi" w:cstheme="majorHAnsi"/>
          <w:b/>
          <w:szCs w:val="24"/>
        </w:rPr>
        <w:t xml:space="preserve"> </w:t>
      </w:r>
      <w:r w:rsidRPr="00F93944">
        <w:rPr>
          <w:rFonts w:asciiTheme="majorHAnsi" w:eastAsia="Tahoma" w:hAnsiTheme="majorHAnsi" w:cstheme="majorHAnsi"/>
          <w:b/>
          <w:szCs w:val="24"/>
        </w:rPr>
        <w:t xml:space="preserve">(in caso di </w:t>
      </w:r>
      <w:r>
        <w:rPr>
          <w:rFonts w:asciiTheme="majorHAnsi" w:eastAsia="Tahoma" w:hAnsiTheme="majorHAnsi" w:cstheme="majorHAnsi"/>
          <w:b/>
          <w:szCs w:val="24"/>
        </w:rPr>
        <w:t>società/associazioni/enti</w:t>
      </w:r>
      <w:r w:rsidRPr="00F93944">
        <w:rPr>
          <w:rFonts w:asciiTheme="majorHAnsi" w:eastAsia="Tahoma" w:hAnsiTheme="majorHAnsi" w:cstheme="majorHAnsi"/>
          <w:b/>
          <w:szCs w:val="24"/>
        </w:rPr>
        <w:t>)</w:t>
      </w:r>
      <w:r>
        <w:rPr>
          <w:rFonts w:asciiTheme="majorHAnsi" w:eastAsia="Tahoma" w:hAnsiTheme="majorHAnsi" w:cstheme="majorHAnsi"/>
          <w:b/>
          <w:szCs w:val="24"/>
        </w:rPr>
        <w:t>:</w:t>
      </w:r>
    </w:p>
    <w:p w14:paraId="5E1C9E22" w14:textId="72C7FAB8" w:rsidR="0035608C" w:rsidRPr="00B56141" w:rsidRDefault="0035608C" w:rsidP="0035608C">
      <w:pPr>
        <w:pStyle w:val="Standard"/>
        <w:widowControl w:val="0"/>
        <w:tabs>
          <w:tab w:val="left" w:pos="-15780"/>
          <w:tab w:val="left" w:pos="-14788"/>
        </w:tabs>
        <w:spacing w:line="360" w:lineRule="auto"/>
        <w:ind w:left="426" w:hanging="426"/>
        <w:jc w:val="both"/>
        <w:rPr>
          <w:rFonts w:asciiTheme="majorHAnsi" w:hAnsiTheme="majorHAnsi" w:cstheme="majorHAnsi"/>
        </w:rPr>
      </w:pPr>
      <w:r>
        <w:rPr>
          <w:rFonts w:asciiTheme="majorHAnsi" w:eastAsia="Tahoma" w:hAnsiTheme="majorHAnsi" w:cstheme="majorHAnsi"/>
          <w:b/>
          <w:szCs w:val="24"/>
        </w:rPr>
        <w:t>-</w:t>
      </w:r>
      <w:r>
        <w:rPr>
          <w:rFonts w:asciiTheme="majorHAnsi" w:eastAsia="Tahoma" w:hAnsiTheme="majorHAnsi" w:cstheme="majorHAnsi"/>
          <w:b/>
          <w:szCs w:val="24"/>
        </w:rPr>
        <w:tab/>
        <w:t>se APS:</w:t>
      </w:r>
      <w:r w:rsidRPr="00F93944">
        <w:rPr>
          <w:rFonts w:asciiTheme="majorHAnsi" w:eastAsia="Tahoma" w:hAnsiTheme="majorHAnsi" w:cstheme="majorHAnsi"/>
          <w:szCs w:val="24"/>
        </w:rPr>
        <w:t xml:space="preserve"> iscrizione </w:t>
      </w:r>
      <w:r>
        <w:rPr>
          <w:rFonts w:asciiTheme="majorHAnsi" w:eastAsia="Tahoma" w:hAnsiTheme="majorHAnsi" w:cstheme="majorHAnsi"/>
          <w:szCs w:val="24"/>
        </w:rPr>
        <w:t>ai registri nazionale o regionale o provinciale delle Associazioni di promozione sociale</w:t>
      </w:r>
      <w:r w:rsidRPr="00034030">
        <w:rPr>
          <w:rFonts w:asciiTheme="majorHAnsi" w:eastAsia="Tahoma" w:hAnsiTheme="majorHAnsi" w:cstheme="majorHAnsi"/>
          <w:szCs w:val="24"/>
        </w:rPr>
        <w:t xml:space="preserve">: </w:t>
      </w:r>
    </w:p>
    <w:p w14:paraId="0AEB7484" w14:textId="04034E02" w:rsidR="0035608C" w:rsidRDefault="0035608C" w:rsidP="00EF1CF2">
      <w:pPr>
        <w:pStyle w:val="Standard"/>
        <w:widowControl w:val="0"/>
        <w:tabs>
          <w:tab w:val="left" w:pos="-15780"/>
          <w:tab w:val="left" w:pos="-14788"/>
        </w:tabs>
        <w:spacing w:line="360" w:lineRule="auto"/>
        <w:ind w:left="1418"/>
        <w:jc w:val="both"/>
        <w:rPr>
          <w:rFonts w:asciiTheme="majorHAnsi" w:eastAsia="Tahoma" w:hAnsiTheme="majorHAnsi" w:cstheme="majorHAnsi"/>
          <w:szCs w:val="24"/>
        </w:rPr>
      </w:pPr>
      <w:r w:rsidRPr="00EF1CF2">
        <w:rPr>
          <w:rFonts w:asciiTheme="majorHAnsi" w:eastAsia="Tahoma" w:hAnsiTheme="majorHAnsi" w:cstheme="majorHAnsi"/>
          <w:b/>
          <w:bCs/>
          <w:sz w:val="32"/>
          <w:szCs w:val="32"/>
        </w:rPr>
        <w:t xml:space="preserve">    </w:t>
      </w:r>
      <w:r w:rsidRPr="00EF1CF2">
        <w:rPr>
          <w:rFonts w:asciiTheme="majorHAnsi" w:hAnsiTheme="majorHAnsi" w:cstheme="majorHAnsi"/>
          <w:b/>
          <w:bCs/>
          <w:sz w:val="32"/>
          <w:szCs w:val="32"/>
        </w:rPr>
        <w:sym w:font="Symbol" w:char="F0F0"/>
      </w:r>
      <w:r w:rsidRPr="00EF1CF2">
        <w:rPr>
          <w:rFonts w:asciiTheme="majorHAnsi" w:eastAsia="Tahoma" w:hAnsiTheme="majorHAnsi" w:cstheme="majorHAnsi"/>
          <w:b/>
          <w:bCs/>
          <w:sz w:val="32"/>
          <w:szCs w:val="32"/>
        </w:rPr>
        <w:t xml:space="preserve">   SI             </w:t>
      </w:r>
      <w:r w:rsidRPr="00EF1CF2">
        <w:rPr>
          <w:rFonts w:asciiTheme="majorHAnsi" w:hAnsiTheme="majorHAnsi" w:cstheme="majorHAnsi"/>
          <w:b/>
          <w:bCs/>
          <w:sz w:val="32"/>
          <w:szCs w:val="32"/>
        </w:rPr>
        <w:sym w:font="Symbol" w:char="F0F0"/>
      </w:r>
      <w:r w:rsidRPr="00EF1CF2">
        <w:rPr>
          <w:rFonts w:asciiTheme="majorHAnsi" w:eastAsia="Tahoma" w:hAnsiTheme="majorHAnsi" w:cstheme="majorHAnsi"/>
          <w:b/>
          <w:bCs/>
          <w:sz w:val="32"/>
          <w:szCs w:val="32"/>
        </w:rPr>
        <w:t xml:space="preserve">   NO</w:t>
      </w:r>
      <w:r>
        <w:rPr>
          <w:rFonts w:asciiTheme="majorHAnsi" w:eastAsia="Tahoma" w:hAnsiTheme="majorHAnsi" w:cstheme="majorHAnsi"/>
          <w:szCs w:val="24"/>
        </w:rPr>
        <w:t xml:space="preserve">                In caso di risposta affermativa, indicare gli estremi dell’iscrizione: _____________________________________________________</w:t>
      </w:r>
    </w:p>
    <w:p w14:paraId="1ECEC620" w14:textId="77777777" w:rsidR="0016679C" w:rsidRDefault="0016679C" w:rsidP="0016679C">
      <w:pPr>
        <w:pStyle w:val="Standard"/>
        <w:widowControl w:val="0"/>
        <w:tabs>
          <w:tab w:val="left" w:pos="-15780"/>
          <w:tab w:val="left" w:pos="-14788"/>
        </w:tabs>
        <w:spacing w:line="360" w:lineRule="auto"/>
        <w:ind w:left="426"/>
        <w:jc w:val="both"/>
        <w:rPr>
          <w:rFonts w:asciiTheme="majorHAnsi" w:eastAsia="Tahoma" w:hAnsiTheme="majorHAnsi" w:cstheme="majorHAnsi"/>
          <w:szCs w:val="24"/>
        </w:rPr>
      </w:pPr>
    </w:p>
    <w:p w14:paraId="2C7E60CA" w14:textId="77777777" w:rsidR="0016679C" w:rsidRPr="00B56141" w:rsidRDefault="0016679C" w:rsidP="0016679C">
      <w:pPr>
        <w:pStyle w:val="Standard"/>
        <w:widowControl w:val="0"/>
        <w:tabs>
          <w:tab w:val="left" w:pos="-15780"/>
          <w:tab w:val="left" w:pos="-14788"/>
        </w:tabs>
        <w:spacing w:line="360" w:lineRule="auto"/>
        <w:ind w:left="426" w:hanging="426"/>
        <w:jc w:val="both"/>
        <w:rPr>
          <w:rFonts w:asciiTheme="majorHAnsi" w:hAnsiTheme="majorHAnsi" w:cstheme="majorHAnsi"/>
        </w:rPr>
      </w:pPr>
      <w:r>
        <w:rPr>
          <w:rFonts w:asciiTheme="majorHAnsi" w:eastAsia="Tahoma" w:hAnsiTheme="majorHAnsi" w:cstheme="majorHAnsi"/>
          <w:b/>
          <w:szCs w:val="24"/>
        </w:rPr>
        <w:t>-</w:t>
      </w:r>
      <w:r>
        <w:rPr>
          <w:rFonts w:asciiTheme="majorHAnsi" w:eastAsia="Tahoma" w:hAnsiTheme="majorHAnsi" w:cstheme="majorHAnsi"/>
          <w:b/>
          <w:szCs w:val="24"/>
        </w:rPr>
        <w:tab/>
        <w:t xml:space="preserve">se Associazioni Sportive Dilettantistiche o Società Sportive: </w:t>
      </w:r>
      <w:r>
        <w:rPr>
          <w:rFonts w:asciiTheme="majorHAnsi" w:eastAsia="Tahoma" w:hAnsiTheme="majorHAnsi" w:cstheme="majorHAnsi"/>
          <w:bCs/>
          <w:szCs w:val="24"/>
        </w:rPr>
        <w:t>affiliazione ad una Federazione italiana riconosciuta dal C.O.N.I.</w:t>
      </w:r>
    </w:p>
    <w:p w14:paraId="7326BB76" w14:textId="6475D8E6" w:rsidR="0035608C" w:rsidRDefault="0016679C" w:rsidP="00EF1CF2">
      <w:pPr>
        <w:pStyle w:val="Standard"/>
        <w:widowControl w:val="0"/>
        <w:tabs>
          <w:tab w:val="left" w:pos="-15780"/>
          <w:tab w:val="left" w:pos="-14788"/>
        </w:tabs>
        <w:spacing w:line="360" w:lineRule="auto"/>
        <w:ind w:left="1418"/>
        <w:jc w:val="both"/>
        <w:rPr>
          <w:rFonts w:asciiTheme="majorHAnsi" w:eastAsia="Tahoma" w:hAnsiTheme="majorHAnsi" w:cstheme="majorHAnsi"/>
          <w:b/>
          <w:szCs w:val="24"/>
        </w:rPr>
      </w:pPr>
      <w:r w:rsidRPr="00EF1CF2">
        <w:rPr>
          <w:rFonts w:asciiTheme="majorHAnsi" w:eastAsia="Tahoma" w:hAnsiTheme="majorHAnsi" w:cstheme="majorHAnsi"/>
          <w:b/>
          <w:bCs/>
          <w:sz w:val="32"/>
          <w:szCs w:val="32"/>
        </w:rPr>
        <w:t xml:space="preserve">    </w:t>
      </w:r>
      <w:r w:rsidRPr="00EF1CF2">
        <w:rPr>
          <w:rFonts w:asciiTheme="majorHAnsi" w:hAnsiTheme="majorHAnsi" w:cstheme="majorHAnsi"/>
          <w:b/>
          <w:bCs/>
          <w:sz w:val="32"/>
          <w:szCs w:val="32"/>
        </w:rPr>
        <w:sym w:font="Symbol" w:char="F0F0"/>
      </w:r>
      <w:r w:rsidRPr="00EF1CF2">
        <w:rPr>
          <w:rFonts w:asciiTheme="majorHAnsi" w:eastAsia="Tahoma" w:hAnsiTheme="majorHAnsi" w:cstheme="majorHAnsi"/>
          <w:b/>
          <w:bCs/>
          <w:sz w:val="32"/>
          <w:szCs w:val="32"/>
        </w:rPr>
        <w:t xml:space="preserve">   SI             </w:t>
      </w:r>
      <w:r w:rsidRPr="00EF1CF2">
        <w:rPr>
          <w:rFonts w:asciiTheme="majorHAnsi" w:hAnsiTheme="majorHAnsi" w:cstheme="majorHAnsi"/>
          <w:b/>
          <w:bCs/>
          <w:sz w:val="32"/>
          <w:szCs w:val="32"/>
        </w:rPr>
        <w:sym w:font="Symbol" w:char="F0F0"/>
      </w:r>
      <w:r w:rsidRPr="00EF1CF2">
        <w:rPr>
          <w:rFonts w:asciiTheme="majorHAnsi" w:eastAsia="Tahoma" w:hAnsiTheme="majorHAnsi" w:cstheme="majorHAnsi"/>
          <w:b/>
          <w:bCs/>
          <w:sz w:val="32"/>
          <w:szCs w:val="32"/>
        </w:rPr>
        <w:t xml:space="preserve">   NO</w:t>
      </w:r>
      <w:r>
        <w:rPr>
          <w:rFonts w:asciiTheme="majorHAnsi" w:eastAsia="Tahoma" w:hAnsiTheme="majorHAnsi" w:cstheme="majorHAnsi"/>
          <w:szCs w:val="24"/>
        </w:rPr>
        <w:t xml:space="preserve">                In caso di risposta affermativa, indicare gli estremi dell’</w:t>
      </w:r>
      <w:r>
        <w:rPr>
          <w:rFonts w:asciiTheme="majorHAnsi" w:eastAsia="Tahoma" w:hAnsiTheme="majorHAnsi" w:cstheme="majorHAnsi"/>
          <w:szCs w:val="24"/>
        </w:rPr>
        <w:t>affiliazione e i dati del riconoscimento da parte del C.O.N.I.</w:t>
      </w:r>
      <w:r>
        <w:rPr>
          <w:rFonts w:asciiTheme="majorHAnsi" w:eastAsia="Tahoma" w:hAnsiTheme="majorHAnsi" w:cstheme="majorHAnsi"/>
          <w:szCs w:val="24"/>
        </w:rPr>
        <w:t>: ___________________________________________</w:t>
      </w:r>
    </w:p>
    <w:p w14:paraId="063FF167" w14:textId="77777777" w:rsidR="0035608C" w:rsidRDefault="0035608C" w:rsidP="0035608C">
      <w:pPr>
        <w:pStyle w:val="Standard"/>
        <w:widowControl w:val="0"/>
        <w:tabs>
          <w:tab w:val="left" w:pos="-15780"/>
          <w:tab w:val="left" w:pos="-14788"/>
        </w:tabs>
        <w:spacing w:line="360" w:lineRule="auto"/>
        <w:jc w:val="both"/>
        <w:rPr>
          <w:rFonts w:asciiTheme="majorHAnsi" w:eastAsia="Tahoma" w:hAnsiTheme="majorHAnsi" w:cstheme="majorHAnsi"/>
          <w:b/>
          <w:szCs w:val="24"/>
        </w:rPr>
      </w:pPr>
    </w:p>
    <w:p w14:paraId="537B8B41" w14:textId="4A359C4F" w:rsidR="0016679C" w:rsidRDefault="00383CE3" w:rsidP="0035608C">
      <w:pPr>
        <w:pStyle w:val="Standard"/>
        <w:widowControl w:val="0"/>
        <w:tabs>
          <w:tab w:val="left" w:pos="-15780"/>
          <w:tab w:val="left" w:pos="-14788"/>
        </w:tabs>
        <w:spacing w:line="360" w:lineRule="auto"/>
        <w:jc w:val="both"/>
        <w:rPr>
          <w:rFonts w:asciiTheme="majorHAnsi" w:eastAsia="Tahoma" w:hAnsiTheme="majorHAnsi" w:cstheme="majorHAnsi"/>
          <w:b/>
          <w:bCs/>
          <w:szCs w:val="24"/>
        </w:rPr>
      </w:pPr>
      <w:r>
        <w:rPr>
          <w:rFonts w:asciiTheme="majorHAnsi" w:eastAsia="Tahoma" w:hAnsiTheme="majorHAnsi" w:cstheme="majorHAnsi"/>
          <w:b/>
          <w:szCs w:val="24"/>
        </w:rPr>
        <w:t xml:space="preserve">9) </w:t>
      </w:r>
      <w:r w:rsidR="0016679C" w:rsidRPr="0016679C">
        <w:rPr>
          <w:rFonts w:asciiTheme="majorHAnsi" w:eastAsia="Tahoma" w:hAnsiTheme="majorHAnsi" w:cstheme="majorHAnsi"/>
          <w:b/>
          <w:bCs/>
          <w:szCs w:val="24"/>
          <w:u w:val="single"/>
        </w:rPr>
        <w:t xml:space="preserve">Requisiti di </w:t>
      </w:r>
      <w:r w:rsidR="0016679C">
        <w:rPr>
          <w:rFonts w:asciiTheme="majorHAnsi" w:eastAsia="Tahoma" w:hAnsiTheme="majorHAnsi" w:cstheme="majorHAnsi"/>
          <w:b/>
          <w:bCs/>
          <w:szCs w:val="24"/>
          <w:u w:val="single"/>
        </w:rPr>
        <w:t>capac</w:t>
      </w:r>
      <w:r w:rsidR="0016679C" w:rsidRPr="0016679C">
        <w:rPr>
          <w:rFonts w:asciiTheme="majorHAnsi" w:eastAsia="Tahoma" w:hAnsiTheme="majorHAnsi" w:cstheme="majorHAnsi"/>
          <w:b/>
          <w:bCs/>
          <w:szCs w:val="24"/>
          <w:u w:val="single"/>
        </w:rPr>
        <w:t xml:space="preserve">ità </w:t>
      </w:r>
      <w:r w:rsidR="00F95091">
        <w:rPr>
          <w:rFonts w:asciiTheme="majorHAnsi" w:eastAsia="Tahoma" w:hAnsiTheme="majorHAnsi" w:cstheme="majorHAnsi"/>
          <w:b/>
          <w:bCs/>
          <w:szCs w:val="24"/>
          <w:u w:val="single"/>
        </w:rPr>
        <w:t>economica e finanziaria</w:t>
      </w:r>
      <w:r w:rsidR="0016679C" w:rsidRPr="0016679C">
        <w:rPr>
          <w:rFonts w:asciiTheme="majorHAnsi" w:eastAsia="Tahoma" w:hAnsiTheme="majorHAnsi" w:cstheme="majorHAnsi"/>
          <w:b/>
          <w:bCs/>
          <w:szCs w:val="24"/>
        </w:rPr>
        <w:t>:</w:t>
      </w:r>
    </w:p>
    <w:p w14:paraId="45647A68" w14:textId="696471B3" w:rsidR="0016679C" w:rsidRDefault="0016679C" w:rsidP="0035608C">
      <w:pPr>
        <w:pStyle w:val="Standard"/>
        <w:widowControl w:val="0"/>
        <w:tabs>
          <w:tab w:val="left" w:pos="-15780"/>
          <w:tab w:val="left" w:pos="-14788"/>
        </w:tabs>
        <w:spacing w:line="360" w:lineRule="auto"/>
        <w:jc w:val="both"/>
        <w:rPr>
          <w:rFonts w:asciiTheme="majorHAnsi" w:eastAsia="Tahoma" w:hAnsiTheme="majorHAnsi" w:cstheme="majorHAnsi"/>
          <w:b/>
          <w:bCs/>
          <w:szCs w:val="24"/>
        </w:rPr>
      </w:pPr>
    </w:p>
    <w:p w14:paraId="4D6ADF68" w14:textId="38C3DACF" w:rsidR="00F95091" w:rsidRDefault="00F95091" w:rsidP="0035608C">
      <w:pPr>
        <w:pStyle w:val="Standard"/>
        <w:widowControl w:val="0"/>
        <w:tabs>
          <w:tab w:val="left" w:pos="-15780"/>
          <w:tab w:val="left" w:pos="-14788"/>
        </w:tabs>
        <w:spacing w:line="360" w:lineRule="auto"/>
        <w:jc w:val="both"/>
        <w:rPr>
          <w:rFonts w:asciiTheme="majorHAnsi" w:eastAsia="Tahoma" w:hAnsiTheme="majorHAnsi" w:cstheme="majorHAnsi"/>
          <w:b/>
          <w:bCs/>
          <w:szCs w:val="24"/>
        </w:rPr>
      </w:pPr>
      <w:r>
        <w:rPr>
          <w:rFonts w:asciiTheme="majorHAnsi" w:eastAsia="Tahoma" w:hAnsiTheme="majorHAnsi" w:cstheme="majorHAnsi"/>
          <w:b/>
          <w:bCs/>
          <w:szCs w:val="24"/>
          <w:u w:val="single"/>
        </w:rPr>
        <w:t>LOTTO 1 – CIG: 84045516E3</w:t>
      </w:r>
    </w:p>
    <w:p w14:paraId="16988B4C" w14:textId="0DE48F18" w:rsidR="00D56780" w:rsidRDefault="00F95091" w:rsidP="00F95091">
      <w:pPr>
        <w:pStyle w:val="Standard"/>
        <w:widowControl w:val="0"/>
        <w:tabs>
          <w:tab w:val="left" w:pos="-15780"/>
          <w:tab w:val="left" w:pos="-14788"/>
        </w:tabs>
        <w:spacing w:line="360" w:lineRule="auto"/>
        <w:ind w:left="567" w:hanging="567"/>
        <w:jc w:val="both"/>
        <w:rPr>
          <w:rFonts w:asciiTheme="majorHAnsi" w:eastAsia="Tahoma" w:hAnsiTheme="majorHAnsi" w:cstheme="majorHAnsi"/>
          <w:szCs w:val="24"/>
        </w:rPr>
      </w:pPr>
      <w:r w:rsidRPr="00F95091">
        <w:rPr>
          <w:rFonts w:asciiTheme="majorHAnsi" w:eastAsia="Tahoma" w:hAnsiTheme="majorHAnsi" w:cstheme="majorHAnsi"/>
          <w:b/>
          <w:bCs/>
          <w:szCs w:val="24"/>
        </w:rPr>
        <w:t>9.1)</w:t>
      </w:r>
      <w:r>
        <w:rPr>
          <w:rFonts w:asciiTheme="majorHAnsi" w:eastAsia="Tahoma" w:hAnsiTheme="majorHAnsi" w:cstheme="majorHAnsi"/>
          <w:szCs w:val="24"/>
        </w:rPr>
        <w:tab/>
      </w:r>
      <w:r w:rsidR="00364FDA">
        <w:rPr>
          <w:rFonts w:asciiTheme="majorHAnsi" w:eastAsia="Tahoma" w:hAnsiTheme="majorHAnsi" w:cstheme="majorHAnsi"/>
          <w:szCs w:val="24"/>
        </w:rPr>
        <w:t>A</w:t>
      </w:r>
      <w:r w:rsidR="00364FDA" w:rsidRPr="00364FDA">
        <w:rPr>
          <w:rFonts w:asciiTheme="majorHAnsi" w:eastAsia="Tahoma" w:hAnsiTheme="majorHAnsi" w:cstheme="majorHAnsi"/>
          <w:szCs w:val="24"/>
        </w:rPr>
        <w:t xml:space="preserve">vere </w:t>
      </w:r>
      <w:r w:rsidRPr="00F95091">
        <w:rPr>
          <w:rFonts w:asciiTheme="majorHAnsi" w:eastAsia="Tahoma" w:hAnsiTheme="majorHAnsi" w:cstheme="majorHAnsi"/>
          <w:szCs w:val="24"/>
        </w:rPr>
        <w:t xml:space="preserve">realizzato, negli ultimi tre esercizi (2019/2018/2017), </w:t>
      </w:r>
      <w:r w:rsidRPr="00F95091">
        <w:rPr>
          <w:rFonts w:asciiTheme="majorHAnsi" w:eastAsia="Tahoma" w:hAnsiTheme="majorHAnsi" w:cstheme="majorHAnsi"/>
          <w:b/>
          <w:szCs w:val="24"/>
        </w:rPr>
        <w:t>servizi analoghi</w:t>
      </w:r>
      <w:r w:rsidRPr="00F95091">
        <w:rPr>
          <w:rFonts w:asciiTheme="majorHAnsi" w:eastAsia="Tahoma" w:hAnsiTheme="majorHAnsi" w:cstheme="majorHAnsi"/>
          <w:szCs w:val="24"/>
        </w:rPr>
        <w:t xml:space="preserve"> a quelli oggetto di gara esercitati a favore di committenti pubblici e privati, per un importo non inferiore ad </w:t>
      </w:r>
      <w:r w:rsidRPr="00F95091">
        <w:rPr>
          <w:rFonts w:asciiTheme="majorHAnsi" w:eastAsia="Tahoma" w:hAnsiTheme="majorHAnsi" w:cstheme="majorHAnsi"/>
          <w:b/>
          <w:szCs w:val="24"/>
        </w:rPr>
        <w:t>€ 166.000,00</w:t>
      </w:r>
      <w:r w:rsidR="00454255">
        <w:rPr>
          <w:rFonts w:asciiTheme="majorHAnsi" w:eastAsia="Tahoma" w:hAnsiTheme="majorHAnsi" w:cstheme="majorHAnsi"/>
          <w:szCs w:val="24"/>
        </w:rPr>
        <w:t xml:space="preserve"> IVA esclusa</w:t>
      </w:r>
      <w:r w:rsidR="00D56780">
        <w:rPr>
          <w:rFonts w:asciiTheme="majorHAnsi" w:eastAsia="Tahoma" w:hAnsiTheme="majorHAnsi" w:cstheme="majorHAnsi"/>
          <w:szCs w:val="24"/>
        </w:rPr>
        <w:t>:</w:t>
      </w:r>
      <w:r w:rsidR="00EF1CF2">
        <w:rPr>
          <w:rFonts w:asciiTheme="majorHAnsi" w:eastAsia="Tahoma" w:hAnsiTheme="majorHAnsi" w:cstheme="majorHAnsi"/>
          <w:szCs w:val="24"/>
        </w:rPr>
        <w:t xml:space="preserve">   </w:t>
      </w:r>
      <w:r w:rsidR="00EF1CF2" w:rsidRPr="00EF0723">
        <w:rPr>
          <w:rFonts w:asciiTheme="majorHAnsi" w:eastAsia="Tahoma" w:hAnsiTheme="majorHAnsi" w:cstheme="majorHAnsi"/>
          <w:b/>
          <w:bCs/>
          <w:sz w:val="32"/>
          <w:szCs w:val="32"/>
        </w:rPr>
        <w:t xml:space="preserve">    </w:t>
      </w:r>
      <w:r w:rsidR="00EF1CF2" w:rsidRPr="00EF0723">
        <w:rPr>
          <w:rFonts w:asciiTheme="majorHAnsi" w:hAnsiTheme="majorHAnsi" w:cstheme="majorHAnsi"/>
          <w:b/>
          <w:bCs/>
          <w:sz w:val="32"/>
          <w:szCs w:val="32"/>
        </w:rPr>
        <w:sym w:font="Symbol" w:char="F0F0"/>
      </w:r>
      <w:r w:rsidR="00EF1CF2" w:rsidRPr="00EF0723">
        <w:rPr>
          <w:rFonts w:asciiTheme="majorHAnsi" w:eastAsia="Tahoma" w:hAnsiTheme="majorHAnsi" w:cstheme="majorHAnsi"/>
          <w:b/>
          <w:bCs/>
          <w:sz w:val="32"/>
          <w:szCs w:val="32"/>
        </w:rPr>
        <w:t xml:space="preserve">   SI             </w:t>
      </w:r>
      <w:r w:rsidR="00EF1CF2" w:rsidRPr="00EF0723">
        <w:rPr>
          <w:rFonts w:asciiTheme="majorHAnsi" w:hAnsiTheme="majorHAnsi" w:cstheme="majorHAnsi"/>
          <w:b/>
          <w:bCs/>
          <w:sz w:val="32"/>
          <w:szCs w:val="32"/>
        </w:rPr>
        <w:sym w:font="Symbol" w:char="F0F0"/>
      </w:r>
      <w:r w:rsidR="00EF1CF2" w:rsidRPr="00EF0723">
        <w:rPr>
          <w:rFonts w:asciiTheme="majorHAnsi" w:eastAsia="Tahoma" w:hAnsiTheme="majorHAnsi" w:cstheme="majorHAnsi"/>
          <w:b/>
          <w:bCs/>
          <w:sz w:val="32"/>
          <w:szCs w:val="32"/>
        </w:rPr>
        <w:t xml:space="preserve">   NO</w:t>
      </w:r>
    </w:p>
    <w:p w14:paraId="588D4601" w14:textId="556E3E6F" w:rsidR="00F95091" w:rsidRDefault="00D56780" w:rsidP="00F95091">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sidR="00F95091">
        <w:rPr>
          <w:rFonts w:asciiTheme="majorHAnsi" w:eastAsia="Tahoma" w:hAnsiTheme="majorHAnsi" w:cstheme="majorHAnsi"/>
          <w:szCs w:val="24"/>
        </w:rPr>
        <w:t xml:space="preserve">la tipologia del servizio, </w:t>
      </w:r>
      <w:r w:rsidR="00364FDA">
        <w:rPr>
          <w:rFonts w:asciiTheme="majorHAnsi" w:eastAsia="Tahoma" w:hAnsiTheme="majorHAnsi" w:cstheme="majorHAnsi"/>
          <w:szCs w:val="24"/>
        </w:rPr>
        <w:t>l’anno di esecuzione, l’importo</w:t>
      </w:r>
      <w:r w:rsidR="00F93944">
        <w:rPr>
          <w:rFonts w:asciiTheme="majorHAnsi" w:eastAsia="Tahoma" w:hAnsiTheme="majorHAnsi" w:cstheme="majorHAnsi"/>
          <w:szCs w:val="24"/>
        </w:rPr>
        <w:t xml:space="preserve"> e</w:t>
      </w:r>
      <w:r w:rsidR="00364FDA">
        <w:rPr>
          <w:rFonts w:asciiTheme="majorHAnsi" w:eastAsia="Tahoma" w:hAnsiTheme="majorHAnsi" w:cstheme="majorHAnsi"/>
          <w:szCs w:val="24"/>
        </w:rPr>
        <w:t xml:space="preserve"> il committente</w:t>
      </w:r>
      <w:r w:rsidR="00F95091">
        <w:rPr>
          <w:rFonts w:asciiTheme="majorHAnsi" w:eastAsia="Tahoma" w:hAnsiTheme="majorHAnsi" w:cstheme="majorHAnsi"/>
          <w:szCs w:val="24"/>
        </w:rPr>
        <w:t>:</w:t>
      </w:r>
    </w:p>
    <w:p w14:paraId="6E3EA655" w14:textId="77777777" w:rsidR="00F95091" w:rsidRDefault="00F95091" w:rsidP="00F95091">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p>
    <w:tbl>
      <w:tblPr>
        <w:tblStyle w:val="Grigliatabella"/>
        <w:tblW w:w="0" w:type="auto"/>
        <w:tblInd w:w="567" w:type="dxa"/>
        <w:tblLook w:val="04A0" w:firstRow="1" w:lastRow="0" w:firstColumn="1" w:lastColumn="0" w:noHBand="0" w:noVBand="1"/>
      </w:tblPr>
      <w:tblGrid>
        <w:gridCol w:w="2448"/>
        <w:gridCol w:w="2467"/>
        <w:gridCol w:w="2495"/>
        <w:gridCol w:w="2438"/>
      </w:tblGrid>
      <w:tr w:rsidR="00F95091" w14:paraId="042932E9" w14:textId="77777777" w:rsidTr="00F95091">
        <w:tc>
          <w:tcPr>
            <w:tcW w:w="2448" w:type="dxa"/>
          </w:tcPr>
          <w:p w14:paraId="6C409497" w14:textId="2F04EBE2"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TIPOLOGIA SERVIZIO</w:t>
            </w:r>
          </w:p>
        </w:tc>
        <w:tc>
          <w:tcPr>
            <w:tcW w:w="2467" w:type="dxa"/>
          </w:tcPr>
          <w:p w14:paraId="049165E3" w14:textId="6BD42669"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ANNO ESECUZIONE</w:t>
            </w:r>
          </w:p>
        </w:tc>
        <w:tc>
          <w:tcPr>
            <w:tcW w:w="2495" w:type="dxa"/>
          </w:tcPr>
          <w:p w14:paraId="58FE60D9" w14:textId="71818FA2"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COMMITTENTE</w:t>
            </w:r>
          </w:p>
        </w:tc>
        <w:tc>
          <w:tcPr>
            <w:tcW w:w="2438" w:type="dxa"/>
          </w:tcPr>
          <w:p w14:paraId="31D64531" w14:textId="7AB0EF50"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IMPORTO IVA ESCLUSA</w:t>
            </w:r>
          </w:p>
        </w:tc>
      </w:tr>
      <w:tr w:rsidR="00F95091" w14:paraId="1014347C" w14:textId="77777777" w:rsidTr="00F95091">
        <w:tc>
          <w:tcPr>
            <w:tcW w:w="2448" w:type="dxa"/>
          </w:tcPr>
          <w:p w14:paraId="3B92BA69"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67" w:type="dxa"/>
          </w:tcPr>
          <w:p w14:paraId="0706169B"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95" w:type="dxa"/>
          </w:tcPr>
          <w:p w14:paraId="0F9DDE3A"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38" w:type="dxa"/>
          </w:tcPr>
          <w:p w14:paraId="3663071A"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r>
      <w:tr w:rsidR="00F95091" w14:paraId="3DA1FC77" w14:textId="77777777" w:rsidTr="00F95091">
        <w:tc>
          <w:tcPr>
            <w:tcW w:w="2448" w:type="dxa"/>
          </w:tcPr>
          <w:p w14:paraId="722E29D3"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67" w:type="dxa"/>
          </w:tcPr>
          <w:p w14:paraId="70076701"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95" w:type="dxa"/>
          </w:tcPr>
          <w:p w14:paraId="67078C2B"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38" w:type="dxa"/>
          </w:tcPr>
          <w:p w14:paraId="279942BC"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r>
      <w:tr w:rsidR="00F95091" w14:paraId="03A71200" w14:textId="77777777" w:rsidTr="00F95091">
        <w:tc>
          <w:tcPr>
            <w:tcW w:w="2448" w:type="dxa"/>
          </w:tcPr>
          <w:p w14:paraId="0A5F36BA"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67" w:type="dxa"/>
          </w:tcPr>
          <w:p w14:paraId="01C33AB7"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95" w:type="dxa"/>
          </w:tcPr>
          <w:p w14:paraId="39B03A59"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38" w:type="dxa"/>
          </w:tcPr>
          <w:p w14:paraId="38BB4732"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szCs w:val="24"/>
              </w:rPr>
            </w:pPr>
          </w:p>
        </w:tc>
      </w:tr>
      <w:tr w:rsidR="00F95091" w14:paraId="55CFA51D" w14:textId="77777777" w:rsidTr="00F95091">
        <w:tc>
          <w:tcPr>
            <w:tcW w:w="7410" w:type="dxa"/>
            <w:gridSpan w:val="3"/>
          </w:tcPr>
          <w:p w14:paraId="74F19497" w14:textId="4EE0F75B" w:rsidR="00F95091" w:rsidRPr="00EF1CF2" w:rsidRDefault="00F95091" w:rsidP="00F95091">
            <w:pPr>
              <w:pStyle w:val="Standard"/>
              <w:widowControl w:val="0"/>
              <w:tabs>
                <w:tab w:val="left" w:pos="-15780"/>
                <w:tab w:val="left" w:pos="-14788"/>
              </w:tabs>
              <w:spacing w:line="360" w:lineRule="auto"/>
              <w:jc w:val="right"/>
              <w:rPr>
                <w:rFonts w:asciiTheme="majorHAnsi" w:eastAsia="Tahoma" w:hAnsiTheme="majorHAnsi" w:cstheme="majorHAnsi"/>
                <w:b/>
                <w:bCs/>
                <w:szCs w:val="24"/>
              </w:rPr>
            </w:pPr>
            <w:r w:rsidRPr="00EF1CF2">
              <w:rPr>
                <w:rFonts w:asciiTheme="majorHAnsi" w:eastAsia="Tahoma" w:hAnsiTheme="majorHAnsi" w:cstheme="majorHAnsi"/>
                <w:b/>
                <w:bCs/>
                <w:szCs w:val="24"/>
              </w:rPr>
              <w:t>TOTALE:</w:t>
            </w:r>
          </w:p>
        </w:tc>
        <w:tc>
          <w:tcPr>
            <w:tcW w:w="2438" w:type="dxa"/>
          </w:tcPr>
          <w:p w14:paraId="72DE50D3" w14:textId="2E395AFD" w:rsidR="00F95091" w:rsidRPr="00EF1CF2"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b/>
                <w:bCs/>
                <w:szCs w:val="24"/>
              </w:rPr>
            </w:pPr>
            <w:r w:rsidRPr="00EF1CF2">
              <w:rPr>
                <w:rFonts w:asciiTheme="majorHAnsi" w:eastAsia="Tahoma" w:hAnsiTheme="majorHAnsi" w:cstheme="majorHAnsi"/>
                <w:b/>
                <w:bCs/>
                <w:szCs w:val="24"/>
              </w:rPr>
              <w:t xml:space="preserve">€ </w:t>
            </w:r>
          </w:p>
        </w:tc>
      </w:tr>
    </w:tbl>
    <w:p w14:paraId="6AE62809" w14:textId="77777777" w:rsidR="00F95091" w:rsidRDefault="00F95091" w:rsidP="00F95091">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p>
    <w:p w14:paraId="5230231A" w14:textId="7777777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b/>
          <w:bCs/>
          <w:szCs w:val="24"/>
        </w:rPr>
      </w:pPr>
    </w:p>
    <w:p w14:paraId="1BBF6EA5" w14:textId="74AFDAB7" w:rsidR="00F95091" w:rsidRDefault="00F95091" w:rsidP="00F95091">
      <w:pPr>
        <w:pStyle w:val="Standard"/>
        <w:widowControl w:val="0"/>
        <w:tabs>
          <w:tab w:val="left" w:pos="-15780"/>
          <w:tab w:val="left" w:pos="-14788"/>
        </w:tabs>
        <w:spacing w:line="360" w:lineRule="auto"/>
        <w:jc w:val="both"/>
        <w:rPr>
          <w:rFonts w:asciiTheme="majorHAnsi" w:eastAsia="Tahoma" w:hAnsiTheme="majorHAnsi" w:cstheme="majorHAnsi"/>
          <w:b/>
          <w:bCs/>
          <w:szCs w:val="24"/>
        </w:rPr>
      </w:pPr>
      <w:r>
        <w:rPr>
          <w:rFonts w:asciiTheme="majorHAnsi" w:eastAsia="Tahoma" w:hAnsiTheme="majorHAnsi" w:cstheme="majorHAnsi"/>
          <w:b/>
          <w:bCs/>
          <w:szCs w:val="24"/>
          <w:u w:val="single"/>
        </w:rPr>
        <w:t xml:space="preserve">LOTTO </w:t>
      </w:r>
      <w:r>
        <w:rPr>
          <w:rFonts w:asciiTheme="majorHAnsi" w:eastAsia="Tahoma" w:hAnsiTheme="majorHAnsi" w:cstheme="majorHAnsi"/>
          <w:b/>
          <w:bCs/>
          <w:szCs w:val="24"/>
          <w:u w:val="single"/>
        </w:rPr>
        <w:t>2</w:t>
      </w:r>
      <w:r>
        <w:rPr>
          <w:rFonts w:asciiTheme="majorHAnsi" w:eastAsia="Tahoma" w:hAnsiTheme="majorHAnsi" w:cstheme="majorHAnsi"/>
          <w:b/>
          <w:bCs/>
          <w:szCs w:val="24"/>
          <w:u w:val="single"/>
        </w:rPr>
        <w:t xml:space="preserve"> – CIG: 84045</w:t>
      </w:r>
      <w:r>
        <w:rPr>
          <w:rFonts w:asciiTheme="majorHAnsi" w:eastAsia="Tahoma" w:hAnsiTheme="majorHAnsi" w:cstheme="majorHAnsi"/>
          <w:b/>
          <w:bCs/>
          <w:szCs w:val="24"/>
          <w:u w:val="single"/>
        </w:rPr>
        <w:t>57BD5</w:t>
      </w:r>
    </w:p>
    <w:p w14:paraId="1A046D63" w14:textId="2B1CB295" w:rsidR="00F95091" w:rsidRDefault="00F95091" w:rsidP="00F95091">
      <w:pPr>
        <w:pStyle w:val="Standard"/>
        <w:widowControl w:val="0"/>
        <w:tabs>
          <w:tab w:val="left" w:pos="-15780"/>
          <w:tab w:val="left" w:pos="-14788"/>
        </w:tabs>
        <w:spacing w:line="360" w:lineRule="auto"/>
        <w:ind w:left="567" w:hanging="567"/>
        <w:jc w:val="both"/>
        <w:rPr>
          <w:rFonts w:asciiTheme="majorHAnsi" w:eastAsia="Tahoma" w:hAnsiTheme="majorHAnsi" w:cstheme="majorHAnsi"/>
          <w:szCs w:val="24"/>
        </w:rPr>
      </w:pPr>
      <w:r w:rsidRPr="00F95091">
        <w:rPr>
          <w:rFonts w:asciiTheme="majorHAnsi" w:eastAsia="Tahoma" w:hAnsiTheme="majorHAnsi" w:cstheme="majorHAnsi"/>
          <w:b/>
          <w:bCs/>
          <w:szCs w:val="24"/>
        </w:rPr>
        <w:t>9.</w:t>
      </w:r>
      <w:r>
        <w:rPr>
          <w:rFonts w:asciiTheme="majorHAnsi" w:eastAsia="Tahoma" w:hAnsiTheme="majorHAnsi" w:cstheme="majorHAnsi"/>
          <w:b/>
          <w:bCs/>
          <w:szCs w:val="24"/>
        </w:rPr>
        <w:t>2</w:t>
      </w:r>
      <w:r w:rsidRPr="00F95091">
        <w:rPr>
          <w:rFonts w:asciiTheme="majorHAnsi" w:eastAsia="Tahoma" w:hAnsiTheme="majorHAnsi" w:cstheme="majorHAnsi"/>
          <w:b/>
          <w:bCs/>
          <w:szCs w:val="24"/>
        </w:rPr>
        <w:t>)</w:t>
      </w:r>
      <w:r>
        <w:rPr>
          <w:rFonts w:asciiTheme="majorHAnsi" w:eastAsia="Tahoma" w:hAnsiTheme="majorHAnsi" w:cstheme="majorHAnsi"/>
          <w:szCs w:val="24"/>
        </w:rPr>
        <w:tab/>
        <w:t>A</w:t>
      </w:r>
      <w:r w:rsidRPr="00364FDA">
        <w:rPr>
          <w:rFonts w:asciiTheme="majorHAnsi" w:eastAsia="Tahoma" w:hAnsiTheme="majorHAnsi" w:cstheme="majorHAnsi"/>
          <w:szCs w:val="24"/>
        </w:rPr>
        <w:t xml:space="preserve">vere </w:t>
      </w:r>
      <w:r w:rsidRPr="00F95091">
        <w:rPr>
          <w:rFonts w:asciiTheme="majorHAnsi" w:eastAsia="Tahoma" w:hAnsiTheme="majorHAnsi" w:cstheme="majorHAnsi"/>
          <w:szCs w:val="24"/>
        </w:rPr>
        <w:t xml:space="preserve">realizzato, negli ultimi tre esercizi (2019/2018/2017), </w:t>
      </w:r>
      <w:r w:rsidRPr="00F95091">
        <w:rPr>
          <w:rFonts w:asciiTheme="majorHAnsi" w:eastAsia="Tahoma" w:hAnsiTheme="majorHAnsi" w:cstheme="majorHAnsi"/>
          <w:b/>
          <w:szCs w:val="24"/>
        </w:rPr>
        <w:t>servizi analoghi</w:t>
      </w:r>
      <w:r w:rsidRPr="00F95091">
        <w:rPr>
          <w:rFonts w:asciiTheme="majorHAnsi" w:eastAsia="Tahoma" w:hAnsiTheme="majorHAnsi" w:cstheme="majorHAnsi"/>
          <w:szCs w:val="24"/>
        </w:rPr>
        <w:t xml:space="preserve"> a quelli oggetto di gara esercitati a favore di committenti pubblici e privati, per un importo non inferiore ad </w:t>
      </w:r>
      <w:r w:rsidRPr="00F95091">
        <w:rPr>
          <w:rFonts w:asciiTheme="majorHAnsi" w:eastAsia="Tahoma" w:hAnsiTheme="majorHAnsi" w:cstheme="majorHAnsi"/>
          <w:b/>
          <w:szCs w:val="24"/>
        </w:rPr>
        <w:t xml:space="preserve">€ </w:t>
      </w:r>
      <w:r w:rsidR="00681312">
        <w:rPr>
          <w:rFonts w:asciiTheme="majorHAnsi" w:eastAsia="Tahoma" w:hAnsiTheme="majorHAnsi" w:cstheme="majorHAnsi"/>
          <w:b/>
          <w:szCs w:val="24"/>
        </w:rPr>
        <w:t>67</w:t>
      </w:r>
      <w:r w:rsidRPr="00F95091">
        <w:rPr>
          <w:rFonts w:asciiTheme="majorHAnsi" w:eastAsia="Tahoma" w:hAnsiTheme="majorHAnsi" w:cstheme="majorHAnsi"/>
          <w:b/>
          <w:szCs w:val="24"/>
        </w:rPr>
        <w:t>.</w:t>
      </w:r>
      <w:r w:rsidR="00681312">
        <w:rPr>
          <w:rFonts w:asciiTheme="majorHAnsi" w:eastAsia="Tahoma" w:hAnsiTheme="majorHAnsi" w:cstheme="majorHAnsi"/>
          <w:b/>
          <w:szCs w:val="24"/>
        </w:rPr>
        <w:t>5</w:t>
      </w:r>
      <w:r w:rsidRPr="00F95091">
        <w:rPr>
          <w:rFonts w:asciiTheme="majorHAnsi" w:eastAsia="Tahoma" w:hAnsiTheme="majorHAnsi" w:cstheme="majorHAnsi"/>
          <w:b/>
          <w:szCs w:val="24"/>
        </w:rPr>
        <w:t>00,00</w:t>
      </w:r>
      <w:r>
        <w:rPr>
          <w:rFonts w:asciiTheme="majorHAnsi" w:eastAsia="Tahoma" w:hAnsiTheme="majorHAnsi" w:cstheme="majorHAnsi"/>
          <w:szCs w:val="24"/>
        </w:rPr>
        <w:t xml:space="preserve"> IVA esclusa:</w:t>
      </w:r>
      <w:r w:rsidR="00EF1CF2">
        <w:rPr>
          <w:rFonts w:asciiTheme="majorHAnsi" w:eastAsia="Tahoma" w:hAnsiTheme="majorHAnsi" w:cstheme="majorHAnsi"/>
          <w:szCs w:val="24"/>
        </w:rPr>
        <w:t xml:space="preserve">   </w:t>
      </w:r>
      <w:r w:rsidR="00EF1CF2" w:rsidRPr="00EF0723">
        <w:rPr>
          <w:rFonts w:asciiTheme="majorHAnsi" w:eastAsia="Tahoma" w:hAnsiTheme="majorHAnsi" w:cstheme="majorHAnsi"/>
          <w:b/>
          <w:bCs/>
          <w:sz w:val="32"/>
          <w:szCs w:val="32"/>
        </w:rPr>
        <w:t xml:space="preserve">    </w:t>
      </w:r>
      <w:r w:rsidR="00EF1CF2" w:rsidRPr="00EF0723">
        <w:rPr>
          <w:rFonts w:asciiTheme="majorHAnsi" w:hAnsiTheme="majorHAnsi" w:cstheme="majorHAnsi"/>
          <w:b/>
          <w:bCs/>
          <w:sz w:val="32"/>
          <w:szCs w:val="32"/>
        </w:rPr>
        <w:sym w:font="Symbol" w:char="F0F0"/>
      </w:r>
      <w:r w:rsidR="00EF1CF2" w:rsidRPr="00EF0723">
        <w:rPr>
          <w:rFonts w:asciiTheme="majorHAnsi" w:eastAsia="Tahoma" w:hAnsiTheme="majorHAnsi" w:cstheme="majorHAnsi"/>
          <w:b/>
          <w:bCs/>
          <w:sz w:val="32"/>
          <w:szCs w:val="32"/>
        </w:rPr>
        <w:t xml:space="preserve">   SI             </w:t>
      </w:r>
      <w:r w:rsidR="00EF1CF2" w:rsidRPr="00EF0723">
        <w:rPr>
          <w:rFonts w:asciiTheme="majorHAnsi" w:hAnsiTheme="majorHAnsi" w:cstheme="majorHAnsi"/>
          <w:b/>
          <w:bCs/>
          <w:sz w:val="32"/>
          <w:szCs w:val="32"/>
        </w:rPr>
        <w:sym w:font="Symbol" w:char="F0F0"/>
      </w:r>
      <w:r w:rsidR="00EF1CF2" w:rsidRPr="00EF0723">
        <w:rPr>
          <w:rFonts w:asciiTheme="majorHAnsi" w:eastAsia="Tahoma" w:hAnsiTheme="majorHAnsi" w:cstheme="majorHAnsi"/>
          <w:b/>
          <w:bCs/>
          <w:sz w:val="32"/>
          <w:szCs w:val="32"/>
        </w:rPr>
        <w:t xml:space="preserve">   NO</w:t>
      </w:r>
    </w:p>
    <w:p w14:paraId="36E52058" w14:textId="77777777" w:rsidR="00F95091" w:rsidRDefault="00F95091" w:rsidP="00F95091">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la tipologia del servizio, l’anno di esecuzione, l’importo e il committente:</w:t>
      </w:r>
    </w:p>
    <w:p w14:paraId="0F169E59" w14:textId="77777777" w:rsidR="00F95091" w:rsidRDefault="00F95091" w:rsidP="00F95091">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p>
    <w:tbl>
      <w:tblPr>
        <w:tblStyle w:val="Grigliatabella"/>
        <w:tblW w:w="0" w:type="auto"/>
        <w:tblInd w:w="567" w:type="dxa"/>
        <w:tblLook w:val="04A0" w:firstRow="1" w:lastRow="0" w:firstColumn="1" w:lastColumn="0" w:noHBand="0" w:noVBand="1"/>
      </w:tblPr>
      <w:tblGrid>
        <w:gridCol w:w="2448"/>
        <w:gridCol w:w="2467"/>
        <w:gridCol w:w="2495"/>
        <w:gridCol w:w="2438"/>
      </w:tblGrid>
      <w:tr w:rsidR="00F95091" w14:paraId="2E9F30F5" w14:textId="77777777" w:rsidTr="00EE73FB">
        <w:tc>
          <w:tcPr>
            <w:tcW w:w="2448" w:type="dxa"/>
          </w:tcPr>
          <w:p w14:paraId="71C56FA8"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TIPOLOGIA SERVIZIO</w:t>
            </w:r>
          </w:p>
        </w:tc>
        <w:tc>
          <w:tcPr>
            <w:tcW w:w="2467" w:type="dxa"/>
          </w:tcPr>
          <w:p w14:paraId="3E596A21"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ANNO ESECUZIONE</w:t>
            </w:r>
          </w:p>
        </w:tc>
        <w:tc>
          <w:tcPr>
            <w:tcW w:w="2495" w:type="dxa"/>
          </w:tcPr>
          <w:p w14:paraId="074955A0"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COMMITTENTE</w:t>
            </w:r>
          </w:p>
        </w:tc>
        <w:tc>
          <w:tcPr>
            <w:tcW w:w="2438" w:type="dxa"/>
          </w:tcPr>
          <w:p w14:paraId="2366823D"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IMPORTO IVA ESCLUSA</w:t>
            </w:r>
          </w:p>
        </w:tc>
      </w:tr>
      <w:tr w:rsidR="00F95091" w14:paraId="6E563BCC" w14:textId="77777777" w:rsidTr="00EE73FB">
        <w:tc>
          <w:tcPr>
            <w:tcW w:w="2448" w:type="dxa"/>
          </w:tcPr>
          <w:p w14:paraId="2C25F5D4"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67" w:type="dxa"/>
          </w:tcPr>
          <w:p w14:paraId="4754A327"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95" w:type="dxa"/>
          </w:tcPr>
          <w:p w14:paraId="1503E08B"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38" w:type="dxa"/>
          </w:tcPr>
          <w:p w14:paraId="50C9F203"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r>
      <w:tr w:rsidR="00F95091" w14:paraId="6AD14E5A" w14:textId="77777777" w:rsidTr="00EE73FB">
        <w:tc>
          <w:tcPr>
            <w:tcW w:w="2448" w:type="dxa"/>
          </w:tcPr>
          <w:p w14:paraId="7D40F1B9"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67" w:type="dxa"/>
          </w:tcPr>
          <w:p w14:paraId="3F8646B6"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95" w:type="dxa"/>
          </w:tcPr>
          <w:p w14:paraId="1D537B60"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38" w:type="dxa"/>
          </w:tcPr>
          <w:p w14:paraId="26B0E1C0"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r>
      <w:tr w:rsidR="00F95091" w14:paraId="79333268" w14:textId="77777777" w:rsidTr="00EE73FB">
        <w:tc>
          <w:tcPr>
            <w:tcW w:w="2448" w:type="dxa"/>
          </w:tcPr>
          <w:p w14:paraId="7AB7B719"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67" w:type="dxa"/>
          </w:tcPr>
          <w:p w14:paraId="74F82334"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95" w:type="dxa"/>
          </w:tcPr>
          <w:p w14:paraId="6E6B7C19"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c>
          <w:tcPr>
            <w:tcW w:w="2438" w:type="dxa"/>
          </w:tcPr>
          <w:p w14:paraId="2C84AED0" w14:textId="77777777" w:rsidR="00F95091"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szCs w:val="24"/>
              </w:rPr>
            </w:pPr>
          </w:p>
        </w:tc>
      </w:tr>
      <w:tr w:rsidR="00F95091" w14:paraId="78BB0405" w14:textId="77777777" w:rsidTr="00EE73FB">
        <w:tc>
          <w:tcPr>
            <w:tcW w:w="7410" w:type="dxa"/>
            <w:gridSpan w:val="3"/>
          </w:tcPr>
          <w:p w14:paraId="3C21BF9C" w14:textId="77777777" w:rsidR="00F95091" w:rsidRPr="00EF1CF2" w:rsidRDefault="00F95091" w:rsidP="00EE73FB">
            <w:pPr>
              <w:pStyle w:val="Standard"/>
              <w:widowControl w:val="0"/>
              <w:tabs>
                <w:tab w:val="left" w:pos="-15780"/>
                <w:tab w:val="left" w:pos="-14788"/>
              </w:tabs>
              <w:spacing w:line="360" w:lineRule="auto"/>
              <w:jc w:val="right"/>
              <w:rPr>
                <w:rFonts w:asciiTheme="majorHAnsi" w:eastAsia="Tahoma" w:hAnsiTheme="majorHAnsi" w:cstheme="majorHAnsi"/>
                <w:b/>
                <w:bCs/>
                <w:szCs w:val="24"/>
              </w:rPr>
            </w:pPr>
            <w:r w:rsidRPr="00EF1CF2">
              <w:rPr>
                <w:rFonts w:asciiTheme="majorHAnsi" w:eastAsia="Tahoma" w:hAnsiTheme="majorHAnsi" w:cstheme="majorHAnsi"/>
                <w:b/>
                <w:bCs/>
                <w:szCs w:val="24"/>
              </w:rPr>
              <w:t>TOTALE:</w:t>
            </w:r>
          </w:p>
        </w:tc>
        <w:tc>
          <w:tcPr>
            <w:tcW w:w="2438" w:type="dxa"/>
          </w:tcPr>
          <w:p w14:paraId="75C09903" w14:textId="77777777" w:rsidR="00F95091" w:rsidRPr="00EF1CF2" w:rsidRDefault="00F95091" w:rsidP="00EE73FB">
            <w:pPr>
              <w:pStyle w:val="Standard"/>
              <w:widowControl w:val="0"/>
              <w:tabs>
                <w:tab w:val="left" w:pos="-15780"/>
                <w:tab w:val="left" w:pos="-14788"/>
              </w:tabs>
              <w:spacing w:line="360" w:lineRule="auto"/>
              <w:jc w:val="both"/>
              <w:rPr>
                <w:rFonts w:asciiTheme="majorHAnsi" w:eastAsia="Tahoma" w:hAnsiTheme="majorHAnsi" w:cstheme="majorHAnsi"/>
                <w:b/>
                <w:bCs/>
                <w:szCs w:val="24"/>
              </w:rPr>
            </w:pPr>
            <w:r w:rsidRPr="00EF1CF2">
              <w:rPr>
                <w:rFonts w:asciiTheme="majorHAnsi" w:eastAsia="Tahoma" w:hAnsiTheme="majorHAnsi" w:cstheme="majorHAnsi"/>
                <w:b/>
                <w:bCs/>
                <w:szCs w:val="24"/>
              </w:rPr>
              <w:t xml:space="preserve">€ </w:t>
            </w:r>
          </w:p>
        </w:tc>
      </w:tr>
    </w:tbl>
    <w:p w14:paraId="39961E71" w14:textId="77777777" w:rsidR="00F95091" w:rsidRDefault="00F95091" w:rsidP="00F95091">
      <w:pPr>
        <w:pStyle w:val="Standard"/>
        <w:widowControl w:val="0"/>
        <w:tabs>
          <w:tab w:val="left" w:pos="-15780"/>
          <w:tab w:val="left" w:pos="-14788"/>
        </w:tabs>
        <w:spacing w:line="360" w:lineRule="auto"/>
        <w:ind w:left="567"/>
        <w:jc w:val="both"/>
        <w:rPr>
          <w:rFonts w:asciiTheme="majorHAnsi" w:eastAsia="Tahoma" w:hAnsiTheme="majorHAnsi" w:cstheme="majorHAnsi"/>
          <w:szCs w:val="24"/>
        </w:rPr>
      </w:pPr>
    </w:p>
    <w:p w14:paraId="1B5BD09A" w14:textId="77777777" w:rsidR="00383CE3" w:rsidRDefault="00383CE3" w:rsidP="00383CE3">
      <w:pPr>
        <w:pStyle w:val="Standard"/>
        <w:widowControl w:val="0"/>
        <w:spacing w:line="276" w:lineRule="auto"/>
        <w:jc w:val="both"/>
        <w:rPr>
          <w:rFonts w:asciiTheme="majorHAnsi" w:eastAsia="Tahoma" w:hAnsiTheme="majorHAnsi" w:cstheme="majorHAnsi"/>
          <w:szCs w:val="24"/>
        </w:rPr>
      </w:pPr>
    </w:p>
    <w:p w14:paraId="2C5E5FD1" w14:textId="77777777" w:rsidR="00383CE3" w:rsidRDefault="00383CE3" w:rsidP="00383CE3">
      <w:pPr>
        <w:pStyle w:val="Standard"/>
        <w:widowControl w:val="0"/>
        <w:spacing w:line="276" w:lineRule="auto"/>
        <w:ind w:left="426"/>
        <w:jc w:val="both"/>
        <w:rPr>
          <w:rFonts w:asciiTheme="majorHAnsi" w:eastAsia="Tahoma" w:hAnsiTheme="majorHAnsi" w:cstheme="majorHAnsi"/>
          <w:szCs w:val="24"/>
        </w:rPr>
      </w:pPr>
      <w:r w:rsidRPr="00383CE3">
        <w:rPr>
          <w:rFonts w:asciiTheme="majorHAnsi" w:eastAsia="Tahoma" w:hAnsiTheme="majorHAnsi" w:cstheme="majorHAnsi"/>
          <w:b/>
          <w:szCs w:val="24"/>
        </w:rPr>
        <w:t>10)</w:t>
      </w:r>
      <w:r>
        <w:rPr>
          <w:rFonts w:asciiTheme="majorHAnsi" w:eastAsia="Tahoma" w:hAnsiTheme="majorHAnsi" w:cstheme="majorHAnsi"/>
          <w:szCs w:val="24"/>
        </w:rPr>
        <w:t xml:space="preserve"> </w:t>
      </w:r>
      <w:r w:rsidRPr="00383CE3">
        <w:rPr>
          <w:rFonts w:asciiTheme="majorHAnsi" w:eastAsia="Tahoma" w:hAnsiTheme="majorHAnsi" w:cstheme="majorHAnsi"/>
          <w:szCs w:val="24"/>
        </w:rPr>
        <w:t xml:space="preserve">dichiara i dati identificativi (nome, cognome, data e luogo di nascita, codice fiscale, </w:t>
      </w:r>
      <w:r>
        <w:rPr>
          <w:rFonts w:asciiTheme="majorHAnsi" w:eastAsia="Tahoma" w:hAnsiTheme="majorHAnsi" w:cstheme="majorHAnsi"/>
          <w:szCs w:val="24"/>
        </w:rPr>
        <w:t>C</w:t>
      </w:r>
      <w:r w:rsidRPr="00383CE3">
        <w:rPr>
          <w:rFonts w:asciiTheme="majorHAnsi" w:eastAsia="Tahoma" w:hAnsiTheme="majorHAnsi" w:cstheme="majorHAnsi"/>
          <w:szCs w:val="24"/>
        </w:rPr>
        <w:t>omune di residenza etc.) dei soggetti di cui all’art. 80, comma 3, del Codice, ovvero indica la banca dati ufficiale o il pubblico registro da cui i medesimi possono essere ricavati in modo aggiornato alla dat</w:t>
      </w:r>
      <w:r>
        <w:rPr>
          <w:rFonts w:asciiTheme="majorHAnsi" w:eastAsia="Tahoma" w:hAnsiTheme="majorHAnsi" w:cstheme="majorHAnsi"/>
          <w:szCs w:val="24"/>
        </w:rPr>
        <w:t>a di presentazione dell’offerta:</w:t>
      </w:r>
    </w:p>
    <w:p w14:paraId="3B8E8D6C" w14:textId="77777777" w:rsidR="00383CE3" w:rsidRDefault="00383CE3" w:rsidP="00383CE3">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1________________________________________</w:t>
      </w:r>
    </w:p>
    <w:p w14:paraId="66D4406C" w14:textId="77777777" w:rsidR="00383CE3" w:rsidRDefault="00383CE3" w:rsidP="00383CE3">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2________________________________________</w:t>
      </w:r>
    </w:p>
    <w:p w14:paraId="77B8676B" w14:textId="77777777" w:rsidR="00383CE3" w:rsidRDefault="00383CE3" w:rsidP="00383CE3">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3________________________________________</w:t>
      </w:r>
    </w:p>
    <w:p w14:paraId="78645B32" w14:textId="77777777" w:rsidR="00383CE3" w:rsidRDefault="00383CE3" w:rsidP="00383CE3">
      <w:pPr>
        <w:pStyle w:val="Standard"/>
        <w:widowControl w:val="0"/>
        <w:spacing w:line="276" w:lineRule="auto"/>
        <w:jc w:val="both"/>
        <w:rPr>
          <w:rFonts w:asciiTheme="majorHAnsi" w:eastAsia="Tahoma" w:hAnsiTheme="majorHAnsi" w:cstheme="majorHAnsi"/>
          <w:szCs w:val="24"/>
        </w:rPr>
      </w:pPr>
    </w:p>
    <w:p w14:paraId="3D0B7996" w14:textId="77777777" w:rsidR="00383CE3" w:rsidRPr="00034030" w:rsidRDefault="00383CE3" w:rsidP="00383CE3">
      <w:pPr>
        <w:pStyle w:val="Standard"/>
        <w:tabs>
          <w:tab w:val="left" w:pos="454"/>
          <w:tab w:val="left" w:pos="1446"/>
        </w:tabs>
        <w:ind w:left="454"/>
        <w:jc w:val="both"/>
        <w:rPr>
          <w:rFonts w:asciiTheme="majorHAnsi" w:hAnsiTheme="majorHAnsi" w:cstheme="majorHAnsi"/>
        </w:rPr>
      </w:pPr>
      <w:r>
        <w:rPr>
          <w:rFonts w:asciiTheme="majorHAnsi" w:eastAsia="Tahoma" w:hAnsiTheme="majorHAnsi" w:cstheme="majorHAnsi"/>
          <w:b/>
          <w:szCs w:val="24"/>
        </w:rPr>
        <w:t xml:space="preserve">11) </w:t>
      </w:r>
      <w:r w:rsidRPr="00034030">
        <w:rPr>
          <w:rFonts w:asciiTheme="majorHAnsi" w:eastAsia="Tahoma" w:hAnsiTheme="majorHAnsi" w:cstheme="majorHAnsi"/>
          <w:szCs w:val="24"/>
        </w:rPr>
        <w:t>remunerativa l’offerta economica presentata giacché per la sua formulazione ha preso atto e tenuto conto:</w:t>
      </w:r>
    </w:p>
    <w:p w14:paraId="7C444309" w14:textId="77777777" w:rsidR="00383CE3" w:rsidRDefault="00383CE3" w:rsidP="00383CE3">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14:paraId="61CC9E6A" w14:textId="77777777" w:rsidR="00383CE3" w:rsidRPr="00EF0723" w:rsidRDefault="00383CE3" w:rsidP="00383CE3">
      <w:pPr>
        <w:pStyle w:val="Standard"/>
        <w:tabs>
          <w:tab w:val="left" w:pos="1645"/>
          <w:tab w:val="left" w:pos="2637"/>
        </w:tabs>
        <w:ind w:left="1276"/>
        <w:jc w:val="both"/>
        <w:rPr>
          <w:rFonts w:asciiTheme="majorHAnsi" w:eastAsia="Tahoma" w:hAnsiTheme="majorHAnsi" w:cstheme="majorHAnsi"/>
          <w:b/>
          <w:bCs/>
          <w:sz w:val="32"/>
          <w:szCs w:val="32"/>
        </w:rPr>
      </w:pPr>
      <w:r w:rsidRPr="00EF0723">
        <w:rPr>
          <w:rFonts w:asciiTheme="majorHAnsi"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01E622F3" w14:textId="77777777" w:rsidR="00383CE3" w:rsidRPr="00034030" w:rsidRDefault="00383CE3" w:rsidP="00383CE3">
      <w:pPr>
        <w:pStyle w:val="Standard"/>
        <w:tabs>
          <w:tab w:val="left" w:pos="454"/>
          <w:tab w:val="left" w:pos="1446"/>
        </w:tabs>
        <w:spacing w:line="360" w:lineRule="auto"/>
        <w:ind w:left="454"/>
        <w:jc w:val="both"/>
        <w:rPr>
          <w:rFonts w:asciiTheme="majorHAnsi" w:hAnsiTheme="majorHAnsi" w:cstheme="majorHAnsi"/>
          <w:szCs w:val="24"/>
        </w:rPr>
      </w:pPr>
    </w:p>
    <w:p w14:paraId="74D780F7" w14:textId="77777777" w:rsidR="00383CE3" w:rsidRDefault="00383CE3" w:rsidP="00383CE3">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14:paraId="0A7B88E2" w14:textId="77777777" w:rsidR="00383CE3" w:rsidRPr="00EF0723" w:rsidRDefault="00383CE3" w:rsidP="00383CE3">
      <w:pPr>
        <w:pStyle w:val="Standard"/>
        <w:tabs>
          <w:tab w:val="left" w:pos="1645"/>
          <w:tab w:val="left" w:pos="2637"/>
        </w:tabs>
        <w:ind w:left="1276"/>
        <w:jc w:val="both"/>
        <w:rPr>
          <w:rFonts w:asciiTheme="majorHAnsi" w:eastAsia="Tahoma" w:hAnsiTheme="majorHAnsi" w:cstheme="majorHAnsi"/>
          <w:b/>
          <w:bCs/>
          <w:sz w:val="32"/>
          <w:szCs w:val="32"/>
        </w:rPr>
      </w:pPr>
      <w:r w:rsidRPr="00EF0723">
        <w:rPr>
          <w:rFonts w:asciiTheme="majorHAnsi" w:hAnsiTheme="majorHAnsi" w:cstheme="majorHAnsi"/>
          <w:b/>
          <w:bCs/>
          <w:sz w:val="32"/>
          <w:szCs w:val="32"/>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403F07F7" w14:textId="77777777" w:rsidR="005077E6" w:rsidRDefault="005077E6" w:rsidP="005077E6">
      <w:pPr>
        <w:pStyle w:val="Standard"/>
        <w:tabs>
          <w:tab w:val="left" w:pos="454"/>
          <w:tab w:val="left" w:pos="1446"/>
        </w:tabs>
        <w:spacing w:line="276" w:lineRule="auto"/>
        <w:ind w:left="454"/>
        <w:jc w:val="both"/>
        <w:rPr>
          <w:rFonts w:asciiTheme="majorHAnsi" w:eastAsia="Tahoma" w:hAnsiTheme="majorHAnsi" w:cstheme="majorHAnsi"/>
          <w:b/>
          <w:bCs/>
          <w:szCs w:val="24"/>
        </w:rPr>
      </w:pPr>
    </w:p>
    <w:p w14:paraId="4D215B9B" w14:textId="77777777" w:rsidR="005077E6" w:rsidRDefault="005077E6" w:rsidP="005077E6">
      <w:pPr>
        <w:pStyle w:val="Standard"/>
        <w:tabs>
          <w:tab w:val="left" w:pos="454"/>
          <w:tab w:val="left" w:pos="1446"/>
        </w:tabs>
        <w:spacing w:line="276" w:lineRule="auto"/>
        <w:ind w:left="454"/>
        <w:jc w:val="both"/>
        <w:rPr>
          <w:rFonts w:asciiTheme="majorHAnsi" w:eastAsia="Tahoma" w:hAnsiTheme="majorHAnsi" w:cstheme="majorHAnsi"/>
          <w:szCs w:val="24"/>
        </w:rPr>
      </w:pPr>
      <w:r w:rsidRPr="005077E6">
        <w:rPr>
          <w:rFonts w:asciiTheme="majorHAnsi" w:eastAsia="Tahoma" w:hAnsiTheme="majorHAnsi" w:cstheme="majorHAnsi"/>
          <w:b/>
          <w:szCs w:val="24"/>
        </w:rPr>
        <w:t>12)</w:t>
      </w:r>
      <w:r>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14:paraId="13C43116" w14:textId="77777777" w:rsidR="005077E6" w:rsidRPr="00EF0723" w:rsidRDefault="005077E6" w:rsidP="005077E6">
      <w:pPr>
        <w:pStyle w:val="Standard"/>
        <w:tabs>
          <w:tab w:val="left" w:pos="454"/>
          <w:tab w:val="left" w:pos="1446"/>
        </w:tabs>
        <w:spacing w:line="276" w:lineRule="auto"/>
        <w:ind w:left="454"/>
        <w:jc w:val="both"/>
        <w:rPr>
          <w:rFonts w:asciiTheme="majorHAnsi" w:hAnsiTheme="majorHAnsi" w:cstheme="majorHAnsi"/>
          <w:b/>
          <w:bCs/>
          <w:sz w:val="32"/>
          <w:szCs w:val="32"/>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w:t>
      </w:r>
    </w:p>
    <w:p w14:paraId="689BE26B" w14:textId="77777777" w:rsidR="0034394D" w:rsidRDefault="0034394D" w:rsidP="0034394D">
      <w:pPr>
        <w:pStyle w:val="Standard"/>
        <w:tabs>
          <w:tab w:val="left" w:pos="454"/>
          <w:tab w:val="left" w:pos="1446"/>
        </w:tabs>
        <w:spacing w:line="276" w:lineRule="auto"/>
        <w:ind w:left="454"/>
        <w:jc w:val="both"/>
        <w:rPr>
          <w:rFonts w:asciiTheme="majorHAnsi" w:eastAsia="Tahoma" w:hAnsiTheme="majorHAnsi" w:cstheme="majorHAnsi"/>
          <w:szCs w:val="24"/>
        </w:rPr>
      </w:pPr>
    </w:p>
    <w:p w14:paraId="0635C55C" w14:textId="54515FED" w:rsidR="002304A2" w:rsidRDefault="002304A2" w:rsidP="002304A2">
      <w:pPr>
        <w:pStyle w:val="Standard"/>
        <w:tabs>
          <w:tab w:val="left" w:pos="454"/>
          <w:tab w:val="left" w:pos="1446"/>
        </w:tabs>
        <w:spacing w:line="276" w:lineRule="auto"/>
        <w:ind w:left="454"/>
        <w:jc w:val="both"/>
        <w:rPr>
          <w:rFonts w:asciiTheme="majorHAnsi" w:hAnsiTheme="majorHAnsi" w:cstheme="majorHAnsi"/>
          <w:szCs w:val="24"/>
        </w:rPr>
      </w:pPr>
      <w:r w:rsidRPr="002304A2">
        <w:rPr>
          <w:rFonts w:asciiTheme="majorHAnsi" w:hAnsiTheme="majorHAnsi" w:cstheme="majorHAnsi"/>
          <w:b/>
          <w:szCs w:val="24"/>
        </w:rPr>
        <w:t>1</w:t>
      </w:r>
      <w:r w:rsidR="00EF0723">
        <w:rPr>
          <w:rFonts w:asciiTheme="majorHAnsi" w:hAnsiTheme="majorHAnsi" w:cstheme="majorHAnsi"/>
          <w:b/>
          <w:szCs w:val="24"/>
        </w:rPr>
        <w:t>3</w:t>
      </w:r>
      <w:r w:rsidRPr="002304A2">
        <w:rPr>
          <w:rFonts w:asciiTheme="majorHAnsi" w:hAnsiTheme="majorHAnsi" w:cstheme="majorHAnsi"/>
          <w:b/>
          <w:szCs w:val="24"/>
        </w:rPr>
        <w:t>)</w:t>
      </w:r>
      <w:r>
        <w:rPr>
          <w:rFonts w:asciiTheme="majorHAnsi" w:hAnsiTheme="majorHAnsi" w:cstheme="majorHAnsi"/>
          <w:szCs w:val="24"/>
        </w:rPr>
        <w:t xml:space="preserve"> d</w:t>
      </w:r>
      <w:r w:rsidRPr="00034030">
        <w:rPr>
          <w:rFonts w:asciiTheme="majorHAnsi" w:hAnsiTheme="majorHAnsi" w:cstheme="majorHAnsi"/>
          <w:szCs w:val="24"/>
        </w:rPr>
        <w:t>i autorizzare qualora un partecipante alla gara eserciti la facoltà di “accesso agli atti”, la stazione appaltante a rilasciare copia di tutta la documentazione presentata per la partecipazione alla procedura in oggetto, ivi compres</w:t>
      </w:r>
      <w:r>
        <w:rPr>
          <w:rFonts w:asciiTheme="majorHAnsi" w:hAnsiTheme="majorHAnsi" w:cstheme="majorHAnsi"/>
          <w:szCs w:val="24"/>
        </w:rPr>
        <w:t>e l’offerta tecnica e le</w:t>
      </w:r>
      <w:r w:rsidRPr="00034030">
        <w:rPr>
          <w:rFonts w:asciiTheme="majorHAnsi" w:hAnsiTheme="majorHAnsi" w:cstheme="majorHAnsi"/>
          <w:szCs w:val="24"/>
        </w:rPr>
        <w:t xml:space="preserve"> spiegazioni che saranno eventualmente presentate in sede di</w:t>
      </w:r>
      <w:r>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14:paraId="57E103C8" w14:textId="77777777" w:rsidR="002304A2" w:rsidRPr="00EF0723" w:rsidRDefault="002304A2" w:rsidP="002304A2">
      <w:pPr>
        <w:pStyle w:val="Standard"/>
        <w:tabs>
          <w:tab w:val="left" w:pos="454"/>
          <w:tab w:val="left" w:pos="1446"/>
        </w:tabs>
        <w:spacing w:line="276" w:lineRule="auto"/>
        <w:ind w:left="454"/>
        <w:jc w:val="both"/>
        <w:rPr>
          <w:rFonts w:asciiTheme="majorHAnsi" w:hAnsiTheme="majorHAnsi" w:cstheme="majorHAnsi"/>
          <w:b/>
          <w:bCs/>
          <w:sz w:val="32"/>
          <w:szCs w:val="32"/>
        </w:rPr>
      </w:pPr>
      <w:r w:rsidRPr="00EF0723">
        <w:rPr>
          <w:rFonts w:asciiTheme="majorHAnsi" w:hAnsiTheme="majorHAnsi" w:cstheme="majorHAnsi"/>
          <w:b/>
          <w:bCs/>
          <w:sz w:val="32"/>
          <w:szCs w:val="32"/>
        </w:rPr>
        <w:lastRenderedPageBreak/>
        <w:t xml:space="preserve">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SI           </w:t>
      </w:r>
      <w:r w:rsidRPr="00EF0723">
        <w:rPr>
          <w:rFonts w:asciiTheme="majorHAnsi" w:hAnsiTheme="majorHAnsi" w:cstheme="majorHAnsi"/>
          <w:b/>
          <w:bCs/>
          <w:sz w:val="32"/>
          <w:szCs w:val="32"/>
        </w:rPr>
        <w:sym w:font="Symbol" w:char="F0F0"/>
      </w:r>
      <w:r w:rsidRPr="00EF0723">
        <w:rPr>
          <w:rFonts w:asciiTheme="majorHAnsi" w:hAnsiTheme="majorHAnsi" w:cstheme="majorHAnsi"/>
          <w:b/>
          <w:bCs/>
          <w:sz w:val="32"/>
          <w:szCs w:val="32"/>
        </w:rPr>
        <w:t xml:space="preserve">   NO   </w:t>
      </w:r>
    </w:p>
    <w:p w14:paraId="6E5AF3AF" w14:textId="77777777" w:rsidR="002304A2" w:rsidRPr="00034030" w:rsidRDefault="002304A2" w:rsidP="002304A2">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Pr>
          <w:rFonts w:asciiTheme="majorHAnsi" w:hAnsiTheme="majorHAnsi" w:cstheme="majorHAnsi"/>
          <w:szCs w:val="24"/>
        </w:rPr>
        <w:t>__________________________________________________________________________ ________________________________________________________________________________</w:t>
      </w:r>
      <w:r w:rsidRPr="00034030">
        <w:rPr>
          <w:rFonts w:asciiTheme="majorHAnsi" w:hAnsiTheme="majorHAnsi" w:cstheme="majorHAnsi"/>
          <w:szCs w:val="24"/>
        </w:rPr>
        <w:t>;</w:t>
      </w:r>
    </w:p>
    <w:p w14:paraId="32436D39" w14:textId="77777777" w:rsidR="00383CE3" w:rsidRDefault="00383CE3" w:rsidP="00383CE3">
      <w:pPr>
        <w:pStyle w:val="Standard"/>
        <w:widowControl w:val="0"/>
        <w:spacing w:line="276" w:lineRule="auto"/>
        <w:ind w:left="426"/>
        <w:jc w:val="both"/>
        <w:rPr>
          <w:rFonts w:asciiTheme="majorHAnsi" w:eastAsia="Tahoma" w:hAnsiTheme="majorHAnsi" w:cstheme="majorHAnsi"/>
          <w:b/>
          <w:szCs w:val="24"/>
        </w:rPr>
      </w:pPr>
    </w:p>
    <w:p w14:paraId="5FC1E5DE" w14:textId="14E189FB" w:rsidR="004B7853" w:rsidRDefault="002304A2" w:rsidP="00383CE3">
      <w:pPr>
        <w:pStyle w:val="Standard"/>
        <w:widowControl w:val="0"/>
        <w:spacing w:line="276" w:lineRule="auto"/>
        <w:ind w:left="426"/>
        <w:jc w:val="both"/>
        <w:rPr>
          <w:rFonts w:asciiTheme="majorHAnsi" w:eastAsia="Tahoma" w:hAnsiTheme="majorHAnsi" w:cstheme="majorHAnsi"/>
          <w:szCs w:val="24"/>
        </w:rPr>
      </w:pPr>
      <w:r w:rsidRPr="002304A2">
        <w:rPr>
          <w:rFonts w:asciiTheme="majorHAnsi" w:eastAsia="Tahoma" w:hAnsiTheme="majorHAnsi" w:cstheme="majorHAnsi"/>
          <w:b/>
          <w:szCs w:val="24"/>
        </w:rPr>
        <w:t>1</w:t>
      </w:r>
      <w:r w:rsidR="00EF0723">
        <w:rPr>
          <w:rFonts w:asciiTheme="majorHAnsi" w:eastAsia="Tahoma" w:hAnsiTheme="majorHAnsi" w:cstheme="majorHAnsi"/>
          <w:b/>
          <w:szCs w:val="24"/>
        </w:rPr>
        <w:t>4</w:t>
      </w:r>
      <w:r w:rsidRPr="002304A2">
        <w:rPr>
          <w:rFonts w:asciiTheme="majorHAnsi" w:eastAsia="Tahoma" w:hAnsiTheme="majorHAnsi" w:cstheme="majorHAnsi"/>
          <w:b/>
          <w:szCs w:val="24"/>
        </w:rPr>
        <w:t>)</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w:t>
      </w:r>
      <w:r>
        <w:rPr>
          <w:rFonts w:asciiTheme="majorHAnsi" w:eastAsia="Tahoma" w:hAnsiTheme="majorHAnsi" w:cstheme="majorHAnsi"/>
          <w:szCs w:val="24"/>
        </w:rPr>
        <w:t>dell’articolo 13 del Regolamento UE/2016/679</w:t>
      </w:r>
      <w:r w:rsidR="004A5C0D" w:rsidRPr="00034030">
        <w:rPr>
          <w:rFonts w:asciiTheme="majorHAnsi" w:eastAsia="Tahoma" w:hAnsiTheme="majorHAnsi" w:cstheme="majorHAnsi"/>
          <w:szCs w:val="24"/>
        </w:rPr>
        <w:t xml:space="preserve">, che i dati personali raccolti saranno trattati, anche con strumenti informatici, </w:t>
      </w:r>
      <w:r>
        <w:rPr>
          <w:rFonts w:asciiTheme="majorHAnsi" w:eastAsia="Tahoma" w:hAnsiTheme="majorHAnsi" w:cstheme="majorHAnsi"/>
          <w:szCs w:val="24"/>
        </w:rPr>
        <w:t xml:space="preserve">esclusivamente </w:t>
      </w:r>
      <w:r w:rsidR="004A5C0D" w:rsidRPr="00034030">
        <w:rPr>
          <w:rFonts w:asciiTheme="majorHAnsi" w:eastAsia="Tahoma" w:hAnsiTheme="majorHAnsi" w:cstheme="majorHAnsi"/>
          <w:szCs w:val="24"/>
        </w:rPr>
        <w:t xml:space="preserve">nell’ambito della presente gara, nonché dell’esistenza dei diritti di cui all’art. 7 del medesimo decreto legislativo e di aver preso visione dell’informativa per il trattamento dei dati personali disponibile al seguente collegamento informatico http://www.unionevaldenza.it/servizi/bandi/informativa-privacy-appalti/view : </w:t>
      </w:r>
    </w:p>
    <w:p w14:paraId="2C9C5E66" w14:textId="77777777" w:rsidR="00CF6B4F" w:rsidRPr="0035608C" w:rsidRDefault="004B7853" w:rsidP="004B7853">
      <w:pPr>
        <w:pStyle w:val="Standard"/>
        <w:widowControl w:val="0"/>
        <w:spacing w:line="276" w:lineRule="auto"/>
        <w:ind w:left="454"/>
        <w:jc w:val="both"/>
        <w:rPr>
          <w:rFonts w:asciiTheme="majorHAnsi" w:hAnsiTheme="majorHAnsi" w:cstheme="majorHAnsi"/>
          <w:b/>
          <w:bCs/>
          <w:sz w:val="32"/>
          <w:szCs w:val="32"/>
        </w:rPr>
      </w:pPr>
      <w:r w:rsidRPr="0035608C">
        <w:rPr>
          <w:rFonts w:asciiTheme="majorHAnsi" w:eastAsia="Tahoma" w:hAnsiTheme="majorHAnsi" w:cstheme="majorHAnsi"/>
          <w:b/>
          <w:bCs/>
          <w:sz w:val="32"/>
          <w:szCs w:val="32"/>
        </w:rPr>
        <w:t xml:space="preserve">  </w:t>
      </w:r>
      <w:r w:rsidR="004A5C0D" w:rsidRPr="0035608C">
        <w:rPr>
          <w:rFonts w:asciiTheme="majorHAnsi" w:eastAsia="Tahoma" w:hAnsiTheme="majorHAnsi" w:cstheme="majorHAnsi"/>
          <w:b/>
          <w:bCs/>
          <w:sz w:val="32"/>
          <w:szCs w:val="32"/>
        </w:rPr>
        <w:t xml:space="preserve">     </w:t>
      </w:r>
      <w:r w:rsidR="00C53D46" w:rsidRPr="0035608C">
        <w:rPr>
          <w:rFonts w:asciiTheme="majorHAnsi" w:hAnsiTheme="majorHAnsi" w:cstheme="majorHAnsi"/>
          <w:b/>
          <w:bCs/>
          <w:sz w:val="32"/>
          <w:szCs w:val="32"/>
        </w:rPr>
        <w:sym w:font="Symbol" w:char="F0F0"/>
      </w:r>
      <w:r w:rsidR="004A5C0D" w:rsidRPr="0035608C">
        <w:rPr>
          <w:rFonts w:asciiTheme="majorHAnsi" w:eastAsia="Tahoma" w:hAnsiTheme="majorHAnsi" w:cstheme="majorHAnsi"/>
          <w:b/>
          <w:bCs/>
          <w:sz w:val="32"/>
          <w:szCs w:val="32"/>
        </w:rPr>
        <w:t xml:space="preserve">   SI           </w:t>
      </w:r>
      <w:r w:rsidR="00C53D46" w:rsidRPr="0035608C">
        <w:rPr>
          <w:rFonts w:asciiTheme="majorHAnsi" w:hAnsiTheme="majorHAnsi" w:cstheme="majorHAnsi"/>
          <w:b/>
          <w:bCs/>
          <w:sz w:val="32"/>
          <w:szCs w:val="32"/>
        </w:rPr>
        <w:sym w:font="Symbol" w:char="F0F0"/>
      </w:r>
      <w:r w:rsidR="004A5C0D" w:rsidRPr="0035608C">
        <w:rPr>
          <w:rFonts w:asciiTheme="majorHAnsi" w:eastAsia="Tahoma" w:hAnsiTheme="majorHAnsi" w:cstheme="majorHAnsi"/>
          <w:b/>
          <w:bCs/>
          <w:sz w:val="32"/>
          <w:szCs w:val="32"/>
        </w:rPr>
        <w:t xml:space="preserve">   NO</w:t>
      </w:r>
    </w:p>
    <w:p w14:paraId="05DE465A" w14:textId="77777777" w:rsidR="00A20FCD" w:rsidRDefault="00A20FCD">
      <w:pPr>
        <w:pStyle w:val="Standard"/>
        <w:tabs>
          <w:tab w:val="left" w:pos="454"/>
          <w:tab w:val="left" w:pos="1446"/>
        </w:tabs>
        <w:spacing w:line="276" w:lineRule="auto"/>
        <w:ind w:left="454"/>
        <w:jc w:val="both"/>
        <w:rPr>
          <w:rFonts w:asciiTheme="majorHAnsi" w:hAnsiTheme="majorHAnsi" w:cstheme="majorHAnsi"/>
          <w:szCs w:val="24"/>
        </w:rPr>
      </w:pPr>
    </w:p>
    <w:p w14:paraId="3B3D8F43" w14:textId="6D57A576" w:rsidR="00CF6B4F" w:rsidRPr="00034030" w:rsidRDefault="00A20FCD">
      <w:pPr>
        <w:pStyle w:val="Standard"/>
        <w:tabs>
          <w:tab w:val="left" w:pos="454"/>
          <w:tab w:val="left" w:pos="1446"/>
        </w:tabs>
        <w:spacing w:line="276" w:lineRule="auto"/>
        <w:ind w:left="454"/>
        <w:jc w:val="both"/>
        <w:rPr>
          <w:rFonts w:asciiTheme="majorHAnsi" w:hAnsiTheme="majorHAnsi" w:cstheme="majorHAnsi"/>
        </w:rPr>
      </w:pPr>
      <w:r w:rsidRPr="00A20FCD">
        <w:rPr>
          <w:rFonts w:asciiTheme="majorHAnsi" w:hAnsiTheme="majorHAnsi" w:cstheme="majorHAnsi"/>
          <w:b/>
          <w:szCs w:val="24"/>
        </w:rPr>
        <w:t>1</w:t>
      </w:r>
      <w:r w:rsidR="0035608C">
        <w:rPr>
          <w:rFonts w:asciiTheme="majorHAnsi" w:hAnsiTheme="majorHAnsi" w:cstheme="majorHAnsi"/>
          <w:b/>
          <w:szCs w:val="24"/>
        </w:rPr>
        <w:t>5</w:t>
      </w:r>
      <w:r w:rsidRPr="00A20FCD">
        <w:rPr>
          <w:rFonts w:asciiTheme="majorHAnsi" w:hAnsiTheme="majorHAnsi" w:cstheme="majorHAnsi"/>
          <w:b/>
          <w:szCs w:val="24"/>
        </w:rPr>
        <w:t>)</w:t>
      </w:r>
      <w:r>
        <w:rPr>
          <w:rFonts w:asciiTheme="majorHAnsi" w:hAnsiTheme="majorHAnsi" w:cstheme="majorHAnsi"/>
          <w:szCs w:val="24"/>
        </w:rPr>
        <w:t xml:space="preserve"> </w:t>
      </w:r>
      <w:r w:rsidR="004A5C0D" w:rsidRPr="00034030">
        <w:rPr>
          <w:rFonts w:asciiTheme="majorHAnsi" w:hAnsiTheme="majorHAnsi" w:cstheme="majorHAnsi"/>
          <w:szCs w:val="24"/>
        </w:rPr>
        <w:t>di impegnarsi ad adempiere a tutti gli obblighi ed adempimenti di cui alla L. 136/2010:</w:t>
      </w:r>
    </w:p>
    <w:p w14:paraId="43ADC964" w14:textId="77777777" w:rsidR="00CF6B4F" w:rsidRPr="0035608C" w:rsidRDefault="004A5C0D">
      <w:pPr>
        <w:pStyle w:val="Standard"/>
        <w:tabs>
          <w:tab w:val="left" w:pos="454"/>
          <w:tab w:val="left" w:pos="1446"/>
        </w:tabs>
        <w:spacing w:line="276" w:lineRule="auto"/>
        <w:ind w:left="454"/>
        <w:jc w:val="both"/>
        <w:rPr>
          <w:rFonts w:asciiTheme="majorHAnsi" w:hAnsiTheme="majorHAnsi" w:cstheme="majorHAnsi"/>
          <w:b/>
          <w:bCs/>
          <w:sz w:val="32"/>
          <w:szCs w:val="32"/>
        </w:rPr>
      </w:pPr>
      <w:r w:rsidRPr="0035608C">
        <w:rPr>
          <w:rFonts w:asciiTheme="majorHAnsi" w:hAnsiTheme="majorHAnsi" w:cstheme="majorHAnsi"/>
          <w:b/>
          <w:bCs/>
          <w:sz w:val="32"/>
          <w:szCs w:val="32"/>
        </w:rPr>
        <w:t xml:space="preserve">      </w:t>
      </w:r>
      <w:r w:rsidR="004B7853" w:rsidRPr="0035608C">
        <w:rPr>
          <w:rFonts w:asciiTheme="majorHAnsi" w:hAnsiTheme="majorHAnsi" w:cstheme="majorHAnsi"/>
          <w:b/>
          <w:bCs/>
          <w:sz w:val="32"/>
          <w:szCs w:val="32"/>
        </w:rPr>
        <w:t xml:space="preserve"> </w:t>
      </w:r>
      <w:r w:rsidR="00C53D46"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SI           </w:t>
      </w:r>
      <w:r w:rsidR="00C53D46"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NO</w:t>
      </w:r>
    </w:p>
    <w:p w14:paraId="7D13E92D" w14:textId="77777777"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14:paraId="7FE55A1B" w14:textId="6B22987F" w:rsidR="008A4736" w:rsidRDefault="00A20FCD">
      <w:pPr>
        <w:pStyle w:val="Standard"/>
        <w:tabs>
          <w:tab w:val="left" w:pos="454"/>
          <w:tab w:val="left" w:pos="1446"/>
        </w:tabs>
        <w:spacing w:line="276" w:lineRule="auto"/>
        <w:ind w:left="454"/>
        <w:jc w:val="both"/>
        <w:rPr>
          <w:rFonts w:asciiTheme="majorHAnsi" w:hAnsiTheme="majorHAnsi" w:cstheme="majorHAnsi"/>
          <w:szCs w:val="24"/>
        </w:rPr>
      </w:pPr>
      <w:r w:rsidRPr="00A20FCD">
        <w:rPr>
          <w:rFonts w:asciiTheme="majorHAnsi" w:hAnsiTheme="majorHAnsi" w:cstheme="majorHAnsi"/>
          <w:b/>
          <w:szCs w:val="24"/>
        </w:rPr>
        <w:t>1</w:t>
      </w:r>
      <w:r w:rsidR="0035608C">
        <w:rPr>
          <w:rFonts w:asciiTheme="majorHAnsi" w:hAnsiTheme="majorHAnsi" w:cstheme="majorHAnsi"/>
          <w:b/>
          <w:szCs w:val="24"/>
        </w:rPr>
        <w:t>6</w:t>
      </w:r>
      <w:r w:rsidRPr="00A20FCD">
        <w:rPr>
          <w:rFonts w:asciiTheme="majorHAnsi" w:hAnsiTheme="majorHAnsi" w:cstheme="majorHAnsi"/>
          <w:b/>
          <w:szCs w:val="24"/>
        </w:rPr>
        <w:t>)</w:t>
      </w:r>
      <w:r>
        <w:rPr>
          <w:rFonts w:asciiTheme="majorHAnsi" w:hAnsiTheme="majorHAnsi" w:cstheme="majorHAnsi"/>
          <w:szCs w:val="24"/>
        </w:rPr>
        <w:t xml:space="preserve"> </w:t>
      </w:r>
      <w:r w:rsidR="004A5C0D" w:rsidRPr="00034030">
        <w:rPr>
          <w:rFonts w:asciiTheme="majorHAnsi" w:hAnsiTheme="majorHAnsi" w:cstheme="majorHAnsi"/>
          <w:szCs w:val="24"/>
        </w:rPr>
        <w:t>che il sottoscritto, nonché tutti i dipendenti, collaboratori, della società/impresa si obbligano al rispetto delle disposizioni del codice di comportamento dei dipendenti</w:t>
      </w:r>
      <w:r w:rsidR="0035608C">
        <w:rPr>
          <w:rFonts w:asciiTheme="majorHAnsi" w:hAnsiTheme="majorHAnsi" w:cstheme="majorHAnsi"/>
          <w:szCs w:val="24"/>
        </w:rPr>
        <w:t xml:space="preserve"> del Comune di Canossa</w:t>
      </w:r>
      <w:r w:rsidR="00757A4D">
        <w:rPr>
          <w:rFonts w:asciiTheme="majorHAnsi" w:hAnsiTheme="majorHAnsi" w:cstheme="majorHAnsi"/>
          <w:szCs w:val="24"/>
        </w:rPr>
        <w:t xml:space="preserve"> (RE),</w:t>
      </w:r>
      <w:r w:rsidR="004A5C0D" w:rsidRPr="00034030">
        <w:rPr>
          <w:rFonts w:asciiTheme="majorHAnsi" w:hAnsiTheme="majorHAnsi" w:cstheme="majorHAnsi"/>
          <w:szCs w:val="24"/>
        </w:rPr>
        <w:t xml:space="preserve"> nonché al rispetto delle disposizioni applicabili del codice di comportamento dei dipendenti pubblici (D.P.R. n. 62 del 16/06/2013):</w:t>
      </w:r>
    </w:p>
    <w:p w14:paraId="1CBEBA44" w14:textId="77777777" w:rsidR="00CF6B4F" w:rsidRPr="0035608C" w:rsidRDefault="008A4736">
      <w:pPr>
        <w:pStyle w:val="Standard"/>
        <w:tabs>
          <w:tab w:val="left" w:pos="454"/>
          <w:tab w:val="left" w:pos="1446"/>
        </w:tabs>
        <w:spacing w:line="276" w:lineRule="auto"/>
        <w:ind w:left="454"/>
        <w:jc w:val="both"/>
        <w:rPr>
          <w:rFonts w:asciiTheme="majorHAnsi" w:hAnsiTheme="majorHAnsi" w:cstheme="majorHAnsi"/>
          <w:b/>
          <w:bCs/>
          <w:sz w:val="32"/>
          <w:szCs w:val="32"/>
        </w:rPr>
      </w:pPr>
      <w:r w:rsidRPr="0035608C">
        <w:rPr>
          <w:rFonts w:asciiTheme="majorHAnsi" w:hAnsiTheme="majorHAnsi" w:cstheme="majorHAnsi"/>
          <w:b/>
          <w:bCs/>
          <w:sz w:val="32"/>
          <w:szCs w:val="32"/>
        </w:rPr>
        <w:t xml:space="preserve">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SI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NO</w:t>
      </w:r>
    </w:p>
    <w:p w14:paraId="5BFC914D" w14:textId="77777777" w:rsidR="006268C8" w:rsidRDefault="006268C8" w:rsidP="006268C8">
      <w:pPr>
        <w:pStyle w:val="Standard"/>
        <w:tabs>
          <w:tab w:val="left" w:pos="454"/>
          <w:tab w:val="left" w:pos="1446"/>
        </w:tabs>
        <w:spacing w:line="276" w:lineRule="auto"/>
        <w:ind w:left="454"/>
        <w:jc w:val="both"/>
        <w:rPr>
          <w:rFonts w:asciiTheme="majorHAnsi" w:hAnsiTheme="majorHAnsi" w:cstheme="majorHAnsi"/>
          <w:b/>
          <w:szCs w:val="24"/>
        </w:rPr>
      </w:pPr>
    </w:p>
    <w:p w14:paraId="0E81E6A1" w14:textId="51A660AD" w:rsidR="0035608C" w:rsidRDefault="0035608C" w:rsidP="0035608C">
      <w:pPr>
        <w:pStyle w:val="Standard"/>
        <w:tabs>
          <w:tab w:val="left" w:pos="454"/>
          <w:tab w:val="left" w:pos="1446"/>
        </w:tabs>
        <w:spacing w:line="276" w:lineRule="auto"/>
        <w:ind w:left="454"/>
        <w:jc w:val="both"/>
        <w:rPr>
          <w:rFonts w:asciiTheme="majorHAnsi" w:hAnsiTheme="majorHAnsi" w:cstheme="majorHAnsi"/>
          <w:szCs w:val="24"/>
        </w:rPr>
      </w:pPr>
      <w:r w:rsidRPr="00A20FCD">
        <w:rPr>
          <w:rFonts w:asciiTheme="majorHAnsi" w:hAnsiTheme="majorHAnsi" w:cstheme="majorHAnsi"/>
          <w:b/>
          <w:szCs w:val="24"/>
        </w:rPr>
        <w:t>1</w:t>
      </w:r>
      <w:r>
        <w:rPr>
          <w:rFonts w:asciiTheme="majorHAnsi" w:hAnsiTheme="majorHAnsi" w:cstheme="majorHAnsi"/>
          <w:b/>
          <w:szCs w:val="24"/>
        </w:rPr>
        <w:t>7</w:t>
      </w:r>
      <w:r w:rsidRPr="00A20FCD">
        <w:rPr>
          <w:rFonts w:asciiTheme="majorHAnsi" w:hAnsiTheme="majorHAnsi" w:cstheme="majorHAnsi"/>
          <w:b/>
          <w:szCs w:val="24"/>
        </w:rPr>
        <w:t>)</w:t>
      </w:r>
      <w:r>
        <w:rPr>
          <w:rFonts w:asciiTheme="majorHAnsi" w:hAnsiTheme="majorHAnsi" w:cstheme="majorHAnsi"/>
          <w:szCs w:val="24"/>
        </w:rPr>
        <w:t xml:space="preserve"> </w:t>
      </w:r>
      <w:r>
        <w:rPr>
          <w:rFonts w:asciiTheme="majorHAnsi" w:hAnsiTheme="majorHAnsi" w:cstheme="majorHAnsi"/>
          <w:szCs w:val="24"/>
        </w:rPr>
        <w:t>di aver effettuato il sopralluogo obbligatorio e di allegare la relativa attestazione rilasciata dal Comune di Canossa (RE)</w:t>
      </w:r>
      <w:r w:rsidRPr="00034030">
        <w:rPr>
          <w:rFonts w:asciiTheme="majorHAnsi" w:hAnsiTheme="majorHAnsi" w:cstheme="majorHAnsi"/>
          <w:szCs w:val="24"/>
        </w:rPr>
        <w:t>:</w:t>
      </w:r>
    </w:p>
    <w:p w14:paraId="287965DD" w14:textId="76E928B8" w:rsidR="0035608C" w:rsidRPr="0035608C" w:rsidRDefault="0035608C" w:rsidP="0035608C">
      <w:pPr>
        <w:pStyle w:val="Standard"/>
        <w:tabs>
          <w:tab w:val="left" w:pos="454"/>
          <w:tab w:val="left" w:pos="1446"/>
        </w:tabs>
        <w:spacing w:line="276" w:lineRule="auto"/>
        <w:ind w:left="454"/>
        <w:jc w:val="both"/>
        <w:rPr>
          <w:rFonts w:asciiTheme="majorHAnsi" w:hAnsiTheme="majorHAnsi" w:cstheme="majorHAnsi"/>
          <w:b/>
          <w:bCs/>
          <w:sz w:val="32"/>
          <w:szCs w:val="32"/>
        </w:rPr>
      </w:pPr>
      <w:r w:rsidRPr="0035608C">
        <w:rPr>
          <w:rFonts w:asciiTheme="majorHAnsi" w:hAnsiTheme="majorHAnsi" w:cstheme="majorHAnsi"/>
          <w:b/>
          <w:bCs/>
          <w:sz w:val="32"/>
          <w:szCs w:val="32"/>
        </w:rPr>
        <w:t xml:space="preserve">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SI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w:t>
      </w:r>
      <w:r w:rsidRPr="00766FF7">
        <w:rPr>
          <w:rFonts w:asciiTheme="majorHAnsi" w:hAnsiTheme="majorHAnsi" w:cstheme="majorHAnsi"/>
          <w:b/>
          <w:bCs/>
          <w:sz w:val="32"/>
          <w:szCs w:val="32"/>
        </w:rPr>
        <w:t>NO</w:t>
      </w:r>
      <w:r>
        <w:rPr>
          <w:rFonts w:asciiTheme="majorHAnsi" w:hAnsiTheme="majorHAnsi" w:cstheme="majorHAnsi"/>
          <w:b/>
          <w:bCs/>
          <w:sz w:val="32"/>
          <w:szCs w:val="32"/>
        </w:rPr>
        <w:t xml:space="preserve">            In data _______________________</w:t>
      </w:r>
    </w:p>
    <w:p w14:paraId="5911120B" w14:textId="77777777" w:rsidR="0035608C" w:rsidRDefault="0035608C" w:rsidP="006268C8">
      <w:pPr>
        <w:pStyle w:val="Standard"/>
        <w:tabs>
          <w:tab w:val="left" w:pos="454"/>
          <w:tab w:val="left" w:pos="1446"/>
        </w:tabs>
        <w:spacing w:line="276" w:lineRule="auto"/>
        <w:ind w:left="454"/>
        <w:jc w:val="both"/>
        <w:rPr>
          <w:rFonts w:asciiTheme="majorHAnsi" w:hAnsiTheme="majorHAnsi" w:cstheme="majorHAnsi"/>
          <w:b/>
          <w:szCs w:val="24"/>
        </w:rPr>
      </w:pPr>
    </w:p>
    <w:p w14:paraId="035F2592" w14:textId="01B9D31D" w:rsidR="006268C8" w:rsidRDefault="006268C8" w:rsidP="006268C8">
      <w:pPr>
        <w:pStyle w:val="Standard"/>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 xml:space="preserve">18) </w:t>
      </w:r>
      <w:r w:rsidR="00BC08C2">
        <w:rPr>
          <w:rFonts w:asciiTheme="majorHAnsi" w:hAnsiTheme="majorHAnsi" w:cstheme="majorHAnsi"/>
          <w:b/>
          <w:szCs w:val="24"/>
        </w:rPr>
        <w:t>Solo p</w:t>
      </w:r>
      <w:r w:rsidRPr="006268C8">
        <w:rPr>
          <w:rFonts w:asciiTheme="majorHAnsi" w:hAnsiTheme="majorHAnsi" w:cstheme="majorHAnsi"/>
          <w:b/>
          <w:szCs w:val="24"/>
        </w:rPr>
        <w:t>er gli operatori economici non residenti e privi di stabile organizzazione in Italia</w:t>
      </w:r>
      <w:r>
        <w:rPr>
          <w:rFonts w:asciiTheme="majorHAnsi" w:hAnsiTheme="majorHAnsi" w:cstheme="majorHAnsi"/>
          <w:b/>
          <w:szCs w:val="24"/>
        </w:rPr>
        <w:t>:</w:t>
      </w:r>
    </w:p>
    <w:p w14:paraId="74310969" w14:textId="662A28FE" w:rsidR="00BC08C2" w:rsidRPr="00034030" w:rsidRDefault="006268C8" w:rsidP="00BC08C2">
      <w:pPr>
        <w:pStyle w:val="Standard"/>
        <w:tabs>
          <w:tab w:val="left" w:pos="454"/>
          <w:tab w:val="left" w:pos="1446"/>
        </w:tabs>
        <w:spacing w:line="276" w:lineRule="auto"/>
        <w:ind w:left="454"/>
        <w:jc w:val="both"/>
        <w:rPr>
          <w:rFonts w:asciiTheme="majorHAnsi" w:hAnsiTheme="majorHAnsi" w:cstheme="majorHAnsi"/>
        </w:rPr>
      </w:pPr>
      <w:r w:rsidRPr="006268C8">
        <w:rPr>
          <w:rFonts w:asciiTheme="majorHAnsi" w:hAnsiTheme="majorHAnsi" w:cstheme="majorHAnsi"/>
          <w:b/>
          <w:szCs w:val="24"/>
        </w:rPr>
        <w:t>18.1</w:t>
      </w:r>
      <w:r w:rsidR="00EF1CF2">
        <w:rPr>
          <w:rFonts w:asciiTheme="majorHAnsi" w:hAnsiTheme="majorHAnsi" w:cstheme="majorHAnsi"/>
          <w:b/>
          <w:szCs w:val="24"/>
        </w:rPr>
        <w:t>)</w:t>
      </w:r>
      <w:r>
        <w:rPr>
          <w:rFonts w:asciiTheme="majorHAnsi" w:hAnsiTheme="majorHAnsi" w:cstheme="majorHAnsi"/>
          <w:szCs w:val="24"/>
        </w:rPr>
        <w:t xml:space="preserve"> </w:t>
      </w:r>
      <w:r w:rsidRPr="006268C8">
        <w:rPr>
          <w:rFonts w:asciiTheme="majorHAnsi" w:hAnsiTheme="majorHAnsi" w:cstheme="majorHAnsi"/>
          <w:szCs w:val="24"/>
        </w:rPr>
        <w:t xml:space="preserve">si impegna ad uniformarsi, in caso di aggiudicazione, alla disciplina di cui agli articoli 17, comma 2, e 53, comma 3 del D.P.R. 633/1972 e a comunicare </w:t>
      </w:r>
      <w:r w:rsidR="00BC08C2">
        <w:rPr>
          <w:rFonts w:asciiTheme="majorHAnsi" w:hAnsiTheme="majorHAnsi" w:cstheme="majorHAnsi"/>
          <w:szCs w:val="24"/>
        </w:rPr>
        <w:t>all’Unione Val D’Enza</w:t>
      </w:r>
      <w:r w:rsidRPr="006268C8">
        <w:rPr>
          <w:rFonts w:asciiTheme="majorHAnsi" w:hAnsiTheme="majorHAnsi" w:cstheme="majorHAnsi"/>
          <w:szCs w:val="24"/>
        </w:rPr>
        <w:t xml:space="preserve"> la nomina del proprio rappresentante fiscale, nelle forme di legge;</w:t>
      </w:r>
      <w:r w:rsidR="00BC08C2" w:rsidRPr="00034030">
        <w:rPr>
          <w:rFonts w:asciiTheme="majorHAnsi" w:hAnsiTheme="majorHAnsi" w:cstheme="majorHAnsi"/>
          <w:szCs w:val="24"/>
        </w:rPr>
        <w:t xml:space="preserve">      </w:t>
      </w:r>
      <w:r w:rsidR="00BC08C2">
        <w:rPr>
          <w:rFonts w:asciiTheme="majorHAnsi" w:hAnsiTheme="majorHAnsi" w:cstheme="majorHAnsi"/>
          <w:szCs w:val="24"/>
        </w:rPr>
        <w:t xml:space="preserve"> </w:t>
      </w:r>
      <w:r w:rsidR="00BC08C2" w:rsidRPr="0035608C">
        <w:rPr>
          <w:rFonts w:asciiTheme="majorHAnsi" w:hAnsiTheme="majorHAnsi" w:cstheme="majorHAnsi"/>
          <w:b/>
          <w:bCs/>
          <w:sz w:val="32"/>
          <w:szCs w:val="32"/>
        </w:rPr>
        <w:sym w:font="Symbol" w:char="F0F0"/>
      </w:r>
      <w:r w:rsidR="00BC08C2" w:rsidRPr="0035608C">
        <w:rPr>
          <w:rFonts w:asciiTheme="majorHAnsi" w:hAnsiTheme="majorHAnsi" w:cstheme="majorHAnsi"/>
          <w:b/>
          <w:bCs/>
          <w:sz w:val="32"/>
          <w:szCs w:val="32"/>
        </w:rPr>
        <w:t xml:space="preserve">   SI           </w:t>
      </w:r>
      <w:r w:rsidR="00BC08C2" w:rsidRPr="0035608C">
        <w:rPr>
          <w:rFonts w:asciiTheme="majorHAnsi" w:hAnsiTheme="majorHAnsi" w:cstheme="majorHAnsi"/>
          <w:b/>
          <w:bCs/>
          <w:sz w:val="32"/>
          <w:szCs w:val="32"/>
        </w:rPr>
        <w:sym w:font="Symbol" w:char="F0F0"/>
      </w:r>
      <w:r w:rsidR="00BC08C2" w:rsidRPr="0035608C">
        <w:rPr>
          <w:rFonts w:asciiTheme="majorHAnsi" w:hAnsiTheme="majorHAnsi" w:cstheme="majorHAnsi"/>
          <w:b/>
          <w:bCs/>
          <w:sz w:val="32"/>
          <w:szCs w:val="32"/>
        </w:rPr>
        <w:t xml:space="preserve">   NO</w:t>
      </w:r>
    </w:p>
    <w:p w14:paraId="1842E3E7" w14:textId="77777777" w:rsidR="00BC08C2" w:rsidRDefault="00BC08C2" w:rsidP="006268C8">
      <w:pPr>
        <w:pStyle w:val="Standard"/>
        <w:tabs>
          <w:tab w:val="left" w:pos="454"/>
          <w:tab w:val="left" w:pos="1446"/>
        </w:tabs>
        <w:spacing w:line="276" w:lineRule="auto"/>
        <w:ind w:left="454"/>
        <w:jc w:val="both"/>
        <w:rPr>
          <w:rFonts w:asciiTheme="majorHAnsi" w:hAnsiTheme="majorHAnsi" w:cstheme="majorHAnsi"/>
          <w:szCs w:val="24"/>
        </w:rPr>
      </w:pPr>
    </w:p>
    <w:p w14:paraId="592DD7FA" w14:textId="7A737E06" w:rsidR="00CF6B4F" w:rsidRDefault="00BC08C2" w:rsidP="006268C8">
      <w:pPr>
        <w:pStyle w:val="Standard"/>
        <w:tabs>
          <w:tab w:val="left" w:pos="454"/>
          <w:tab w:val="left" w:pos="1446"/>
        </w:tabs>
        <w:spacing w:line="276" w:lineRule="auto"/>
        <w:ind w:left="454"/>
        <w:jc w:val="both"/>
        <w:rPr>
          <w:rFonts w:asciiTheme="majorHAnsi" w:hAnsiTheme="majorHAnsi" w:cstheme="majorHAnsi"/>
          <w:szCs w:val="24"/>
        </w:rPr>
      </w:pPr>
      <w:r w:rsidRPr="006268C8">
        <w:rPr>
          <w:rFonts w:asciiTheme="majorHAnsi" w:hAnsiTheme="majorHAnsi" w:cstheme="majorHAnsi"/>
          <w:b/>
          <w:szCs w:val="24"/>
        </w:rPr>
        <w:t>18.</w:t>
      </w:r>
      <w:r>
        <w:rPr>
          <w:rFonts w:asciiTheme="majorHAnsi" w:hAnsiTheme="majorHAnsi" w:cstheme="majorHAnsi"/>
          <w:b/>
          <w:szCs w:val="24"/>
        </w:rPr>
        <w:t>2</w:t>
      </w:r>
      <w:r w:rsidR="00EF1CF2">
        <w:rPr>
          <w:rFonts w:asciiTheme="majorHAnsi" w:hAnsiTheme="majorHAnsi" w:cstheme="majorHAnsi"/>
          <w:b/>
          <w:szCs w:val="24"/>
        </w:rPr>
        <w:t>)</w:t>
      </w:r>
      <w:r w:rsidR="006268C8" w:rsidRPr="006268C8">
        <w:rPr>
          <w:rFonts w:asciiTheme="majorHAnsi" w:hAnsiTheme="majorHAnsi" w:cstheme="majorHAnsi"/>
          <w:szCs w:val="24"/>
        </w:rPr>
        <w:t xml:space="preserve"> indica i seguenti dati: domicilio fiscale; codice fiscale, partita IVA; indica l’indirizzo PEC oppure, solo in caso di concorrenti aventi sede in altri Stati membri, l’indirizzo di posta elettronica ai fini delle comunicazioni di cui </w:t>
      </w:r>
      <w:r>
        <w:rPr>
          <w:rFonts w:asciiTheme="majorHAnsi" w:hAnsiTheme="majorHAnsi" w:cstheme="majorHAnsi"/>
          <w:szCs w:val="24"/>
        </w:rPr>
        <w:t>all’art. 76, comma 5 del Codice:</w:t>
      </w:r>
    </w:p>
    <w:p w14:paraId="4EC38176" w14:textId="77777777" w:rsidR="00BC08C2" w:rsidRDefault="00BC08C2" w:rsidP="006268C8">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3D4A7E6F" w14:textId="77777777" w:rsidR="00BC08C2" w:rsidRDefault="00BC08C2" w:rsidP="006268C8">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6DE137BF" w14:textId="77777777" w:rsidR="00BC08C2" w:rsidRPr="006268C8" w:rsidRDefault="00BC08C2" w:rsidP="006268C8">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742488E7" w14:textId="77777777" w:rsidR="00BC08C2" w:rsidRDefault="00BC08C2" w:rsidP="008A4736">
      <w:pPr>
        <w:pStyle w:val="Standard"/>
        <w:widowControl w:val="0"/>
        <w:tabs>
          <w:tab w:val="left" w:pos="454"/>
          <w:tab w:val="left" w:pos="1446"/>
        </w:tabs>
        <w:ind w:left="454"/>
        <w:jc w:val="both"/>
        <w:rPr>
          <w:rFonts w:asciiTheme="majorHAnsi" w:hAnsiTheme="majorHAnsi" w:cstheme="majorHAnsi"/>
          <w:b/>
          <w:bCs/>
          <w:szCs w:val="24"/>
        </w:rPr>
      </w:pPr>
    </w:p>
    <w:p w14:paraId="38A50320" w14:textId="77777777" w:rsidR="00BC08C2" w:rsidRDefault="00BC08C2" w:rsidP="008A4736">
      <w:pPr>
        <w:pStyle w:val="Standard"/>
        <w:widowControl w:val="0"/>
        <w:tabs>
          <w:tab w:val="left" w:pos="454"/>
          <w:tab w:val="left" w:pos="1446"/>
        </w:tabs>
        <w:ind w:left="454"/>
        <w:jc w:val="both"/>
        <w:rPr>
          <w:rFonts w:asciiTheme="majorHAnsi" w:hAnsiTheme="majorHAnsi" w:cstheme="majorHAnsi"/>
          <w:b/>
          <w:szCs w:val="24"/>
        </w:rPr>
      </w:pPr>
      <w:r>
        <w:rPr>
          <w:rFonts w:asciiTheme="majorHAnsi" w:hAnsiTheme="majorHAnsi" w:cstheme="majorHAnsi"/>
          <w:b/>
          <w:bCs/>
          <w:szCs w:val="24"/>
        </w:rPr>
        <w:t>19) Solo p</w:t>
      </w:r>
      <w:r w:rsidR="008A4736" w:rsidRPr="00BC08C2">
        <w:rPr>
          <w:rFonts w:asciiTheme="majorHAnsi" w:hAnsiTheme="majorHAnsi" w:cstheme="majorHAnsi"/>
          <w:b/>
          <w:szCs w:val="24"/>
        </w:rPr>
        <w:t>er gli operatori economici ammessi al concordato preventivo con continuità aziendale di cui all’art. 186 bis del R.D. 16 marzo 1942, n. 267</w:t>
      </w:r>
      <w:r>
        <w:rPr>
          <w:rFonts w:asciiTheme="majorHAnsi" w:hAnsiTheme="majorHAnsi" w:cstheme="majorHAnsi"/>
          <w:b/>
          <w:szCs w:val="24"/>
        </w:rPr>
        <w:t>:</w:t>
      </w:r>
    </w:p>
    <w:p w14:paraId="2D75AA2F" w14:textId="77777777" w:rsidR="00BC08C2" w:rsidRDefault="00BC08C2" w:rsidP="00BC08C2">
      <w:pPr>
        <w:pStyle w:val="Standard"/>
        <w:widowControl w:val="0"/>
        <w:tabs>
          <w:tab w:val="left" w:pos="454"/>
          <w:tab w:val="left" w:pos="1446"/>
        </w:tabs>
        <w:ind w:left="454"/>
        <w:jc w:val="both"/>
        <w:rPr>
          <w:rFonts w:asciiTheme="majorHAnsi" w:eastAsia="Tahoma" w:hAnsiTheme="majorHAnsi" w:cstheme="majorHAnsi"/>
          <w:szCs w:val="24"/>
        </w:rPr>
      </w:pPr>
    </w:p>
    <w:p w14:paraId="160E9276" w14:textId="77777777" w:rsidR="00BC08C2" w:rsidRPr="00BC08C2" w:rsidRDefault="00BC08C2" w:rsidP="00BC08C2">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 xml:space="preserve">di avere depositato il ricorso per l’ammissione alla procedura di concordato preventivo con </w:t>
      </w:r>
      <w:r w:rsidRPr="00BC08C2">
        <w:rPr>
          <w:rFonts w:asciiTheme="majorHAnsi" w:eastAsia="Tahoma" w:hAnsiTheme="majorHAnsi" w:cstheme="majorHAnsi"/>
          <w:szCs w:val="24"/>
        </w:rPr>
        <w:lastRenderedPageBreak/>
        <w:t>continuità aziendale, di cui all’art. 186-bis R.D. 16 marzo 1942 n. 267, nonché di essere stato autorizzato alla partecipazione a procedure per l’affidamento di contratti pubblici dal Tribunale di ______________________</w:t>
      </w:r>
      <w:r w:rsidR="00F50A8A">
        <w:rPr>
          <w:rStyle w:val="Rimandonotaapidipagina"/>
          <w:rFonts w:asciiTheme="majorHAnsi" w:eastAsia="Tahoma" w:hAnsiTheme="majorHAnsi" w:cstheme="majorHAnsi"/>
          <w:szCs w:val="24"/>
        </w:rPr>
        <w:footnoteReference w:id="3"/>
      </w:r>
      <w:r w:rsidRPr="00BC08C2">
        <w:rPr>
          <w:rFonts w:asciiTheme="majorHAnsi" w:eastAsia="Tahoma" w:hAnsiTheme="majorHAnsi" w:cstheme="majorHAnsi"/>
          <w:szCs w:val="24"/>
        </w:rPr>
        <w:t>, come da copia allegata, e che non si presenterà alle procedure di gara quale impresa mandataria di un raggruppamento di imprese/rete di imprese;</w:t>
      </w:r>
    </w:p>
    <w:p w14:paraId="481573FC" w14:textId="77777777" w:rsidR="00BC08C2" w:rsidRPr="00BC08C2" w:rsidRDefault="00BC08C2" w:rsidP="00BC08C2">
      <w:pPr>
        <w:pStyle w:val="Standard"/>
        <w:widowControl w:val="0"/>
        <w:tabs>
          <w:tab w:val="left" w:pos="454"/>
          <w:tab w:val="left" w:pos="1446"/>
        </w:tabs>
        <w:ind w:left="454"/>
        <w:jc w:val="center"/>
        <w:rPr>
          <w:rFonts w:asciiTheme="majorHAnsi" w:eastAsia="Tahoma" w:hAnsiTheme="majorHAnsi" w:cstheme="majorHAnsi"/>
          <w:szCs w:val="24"/>
        </w:rPr>
      </w:pPr>
      <w:r w:rsidRPr="00BC08C2">
        <w:rPr>
          <w:rFonts w:asciiTheme="majorHAnsi" w:eastAsia="Tahoma" w:hAnsiTheme="majorHAnsi" w:cstheme="majorHAnsi"/>
          <w:szCs w:val="24"/>
        </w:rPr>
        <w:t>ovvero</w:t>
      </w:r>
    </w:p>
    <w:p w14:paraId="7A0F7072" w14:textId="77777777" w:rsidR="00BC08C2" w:rsidRPr="00BC08C2" w:rsidRDefault="00BC08C2" w:rsidP="00BC08C2">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 xml:space="preserve"> di trovarsi in stato di concordato preventivo con continuità aziendale, di cui all’art. 186-bis R.D. 16 marzo 1942 n. 267, giusto decreto del Tribunale di _________________</w:t>
      </w:r>
      <w:r w:rsidR="00F50A8A">
        <w:rPr>
          <w:rStyle w:val="Rimandonotaapidipagina"/>
          <w:rFonts w:asciiTheme="majorHAnsi" w:eastAsia="Tahoma" w:hAnsiTheme="majorHAnsi" w:cstheme="majorHAnsi"/>
          <w:szCs w:val="24"/>
        </w:rPr>
        <w:footnoteReference w:id="4"/>
      </w:r>
      <w:r w:rsidRPr="00BC08C2">
        <w:rPr>
          <w:rFonts w:asciiTheme="majorHAnsi" w:eastAsia="Tahoma" w:hAnsiTheme="majorHAnsi" w:cstheme="majorHAnsi"/>
          <w:szCs w:val="24"/>
        </w:rPr>
        <w:t>, come da copia allegata, nonché che non si presenterà alle procedure di gara quale impresa mandataria di un raggruppamento di imprese/rete di imprese.</w:t>
      </w:r>
    </w:p>
    <w:p w14:paraId="3D59C6D1" w14:textId="77777777" w:rsidR="00BC08C2" w:rsidRDefault="00BC08C2" w:rsidP="008A4736">
      <w:pPr>
        <w:pStyle w:val="Standard"/>
        <w:widowControl w:val="0"/>
        <w:tabs>
          <w:tab w:val="left" w:pos="454"/>
          <w:tab w:val="left" w:pos="1446"/>
        </w:tabs>
        <w:ind w:left="454"/>
        <w:jc w:val="both"/>
        <w:rPr>
          <w:rFonts w:asciiTheme="majorHAnsi" w:eastAsia="Tahoma" w:hAnsiTheme="majorHAnsi" w:cstheme="majorHAnsi"/>
          <w:szCs w:val="24"/>
        </w:rPr>
      </w:pPr>
    </w:p>
    <w:p w14:paraId="382D0E14" w14:textId="77777777" w:rsidR="00BC08C2" w:rsidRDefault="00BC08C2" w:rsidP="008A4736">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b/>
          <w:szCs w:val="24"/>
        </w:rPr>
        <w:t>20)</w:t>
      </w:r>
      <w:r>
        <w:rPr>
          <w:rFonts w:asciiTheme="majorHAnsi" w:eastAsia="Tahoma" w:hAnsiTheme="majorHAnsi" w:cstheme="majorHAnsi"/>
          <w:szCs w:val="24"/>
        </w:rPr>
        <w:t xml:space="preserve"> </w:t>
      </w:r>
      <w:r w:rsidRPr="00BC08C2">
        <w:rPr>
          <w:rFonts w:asciiTheme="majorHAnsi" w:eastAsia="Tahoma" w:hAnsiTheme="majorHAnsi" w:cstheme="majorHAnsi"/>
          <w:b/>
          <w:szCs w:val="24"/>
        </w:rPr>
        <w:t xml:space="preserve">Solo per le </w:t>
      </w:r>
      <w:r>
        <w:rPr>
          <w:rFonts w:asciiTheme="majorHAnsi" w:eastAsia="Tahoma" w:hAnsiTheme="majorHAnsi" w:cstheme="majorHAnsi"/>
          <w:b/>
          <w:szCs w:val="24"/>
        </w:rPr>
        <w:t xml:space="preserve">ditte </w:t>
      </w:r>
      <w:r w:rsidRPr="00BC08C2">
        <w:rPr>
          <w:rFonts w:asciiTheme="majorHAnsi" w:eastAsia="Tahoma" w:hAnsiTheme="majorHAnsi" w:cstheme="majorHAnsi"/>
          <w:b/>
          <w:szCs w:val="24"/>
        </w:rPr>
        <w:t>ausiliarie</w:t>
      </w:r>
      <w:r>
        <w:rPr>
          <w:rFonts w:asciiTheme="majorHAnsi" w:eastAsia="Tahoma" w:hAnsiTheme="majorHAnsi" w:cstheme="majorHAnsi"/>
          <w:b/>
          <w:szCs w:val="24"/>
        </w:rPr>
        <w:t>:</w:t>
      </w:r>
    </w:p>
    <w:p w14:paraId="3381DA0D" w14:textId="77777777" w:rsidR="00975B4C" w:rsidRDefault="00BC08C2"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sidRPr="00BC08C2">
        <w:rPr>
          <w:rFonts w:asciiTheme="majorHAnsi" w:hAnsiTheme="majorHAnsi" w:cstheme="majorHAnsi"/>
          <w:b/>
        </w:rPr>
        <w:t>20.1</w:t>
      </w:r>
      <w:r>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14:paraId="1796F4D3" w14:textId="77777777" w:rsidR="00975B4C" w:rsidRDefault="00975B4C">
      <w:pPr>
        <w:pStyle w:val="Standard"/>
        <w:widowControl w:val="0"/>
        <w:tabs>
          <w:tab w:val="left" w:pos="454"/>
          <w:tab w:val="left" w:pos="1446"/>
        </w:tabs>
        <w:ind w:left="454"/>
        <w:jc w:val="both"/>
        <w:rPr>
          <w:rFonts w:asciiTheme="majorHAnsi" w:hAnsiTheme="majorHAnsi" w:cstheme="majorHAnsi"/>
          <w:b/>
          <w:szCs w:val="24"/>
        </w:rPr>
      </w:pPr>
    </w:p>
    <w:p w14:paraId="153AFCCD" w14:textId="77777777" w:rsidR="00EA4926" w:rsidRDefault="00BC08C2"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20.2</w:t>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 xml:space="preserve">i obbligarsi, verso il concorrente e verso la stazione appaltante, a fornire le risorse sopra elencate e a mettere a disposizione le risorse necessarie per tutta la durata </w:t>
      </w:r>
      <w:r w:rsidR="006F4DF2">
        <w:rPr>
          <w:rFonts w:asciiTheme="majorHAnsi" w:hAnsiTheme="majorHAnsi" w:cstheme="majorHAnsi"/>
        </w:rPr>
        <w:t>della concessione</w:t>
      </w:r>
      <w:r w:rsidR="00EA4926" w:rsidRPr="00A231D9">
        <w:rPr>
          <w:rFonts w:asciiTheme="majorHAnsi" w:hAnsiTheme="majorHAnsi" w:cstheme="majorHAnsi"/>
          <w:szCs w:val="24"/>
        </w:rPr>
        <w:t>:</w:t>
      </w:r>
    </w:p>
    <w:p w14:paraId="1300F627" w14:textId="77777777" w:rsidR="00975B4C" w:rsidRPr="0035608C" w:rsidRDefault="00EA4926" w:rsidP="00EA4926">
      <w:pPr>
        <w:pStyle w:val="Standard"/>
        <w:widowControl w:val="0"/>
        <w:tabs>
          <w:tab w:val="left" w:pos="851"/>
          <w:tab w:val="left" w:pos="1446"/>
        </w:tabs>
        <w:ind w:left="426"/>
        <w:jc w:val="both"/>
        <w:rPr>
          <w:rFonts w:asciiTheme="majorHAnsi" w:hAnsiTheme="majorHAnsi" w:cstheme="majorHAnsi"/>
          <w:b/>
          <w:bCs/>
          <w:sz w:val="32"/>
          <w:szCs w:val="32"/>
        </w:rPr>
      </w:pPr>
      <w:r w:rsidRPr="0035608C">
        <w:rPr>
          <w:rFonts w:asciiTheme="majorHAnsi" w:hAnsiTheme="majorHAnsi" w:cstheme="majorHAnsi"/>
          <w:b/>
          <w:bCs/>
          <w:sz w:val="32"/>
          <w:szCs w:val="32"/>
        </w:rPr>
        <w:t xml:space="preserve">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SI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NO</w:t>
      </w:r>
    </w:p>
    <w:p w14:paraId="26EFFA0E" w14:textId="77777777" w:rsidR="00975B4C" w:rsidRDefault="00975B4C">
      <w:pPr>
        <w:pStyle w:val="Standard"/>
        <w:widowControl w:val="0"/>
        <w:tabs>
          <w:tab w:val="left" w:pos="454"/>
          <w:tab w:val="left" w:pos="1446"/>
        </w:tabs>
        <w:ind w:left="454"/>
        <w:jc w:val="both"/>
        <w:rPr>
          <w:rFonts w:asciiTheme="majorHAnsi" w:hAnsiTheme="majorHAnsi" w:cstheme="majorHAnsi"/>
          <w:b/>
          <w:szCs w:val="24"/>
        </w:rPr>
      </w:pPr>
    </w:p>
    <w:p w14:paraId="5F58B44A" w14:textId="77777777" w:rsidR="00975B4C" w:rsidRDefault="00BC08C2">
      <w:pPr>
        <w:pStyle w:val="Standard"/>
        <w:widowControl w:val="0"/>
        <w:tabs>
          <w:tab w:val="left" w:pos="454"/>
          <w:tab w:val="left" w:pos="1446"/>
        </w:tabs>
        <w:ind w:left="454"/>
        <w:jc w:val="both"/>
        <w:rPr>
          <w:rFonts w:asciiTheme="majorHAnsi" w:hAnsiTheme="majorHAnsi" w:cstheme="majorHAnsi"/>
        </w:rPr>
      </w:pPr>
      <w:r w:rsidRPr="00BC08C2">
        <w:rPr>
          <w:rFonts w:asciiTheme="majorHAnsi" w:hAnsiTheme="majorHAnsi" w:cstheme="majorHAnsi"/>
          <w:b/>
        </w:rPr>
        <w:t>20.3</w:t>
      </w:r>
      <w:r>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i non aver partecipato alla presente procedura in proprio, come associata o come consorziata:</w:t>
      </w:r>
    </w:p>
    <w:p w14:paraId="6909667A" w14:textId="77777777" w:rsidR="00EA4926" w:rsidRPr="0035608C" w:rsidRDefault="00EA4926">
      <w:pPr>
        <w:pStyle w:val="Standard"/>
        <w:widowControl w:val="0"/>
        <w:tabs>
          <w:tab w:val="left" w:pos="454"/>
          <w:tab w:val="left" w:pos="1446"/>
        </w:tabs>
        <w:ind w:left="454"/>
        <w:jc w:val="both"/>
        <w:rPr>
          <w:rFonts w:asciiTheme="majorHAnsi" w:hAnsiTheme="majorHAnsi" w:cstheme="majorHAnsi"/>
          <w:b/>
          <w:bCs/>
          <w:sz w:val="32"/>
          <w:szCs w:val="32"/>
        </w:rPr>
      </w:pPr>
      <w:r w:rsidRPr="0035608C">
        <w:rPr>
          <w:rFonts w:asciiTheme="majorHAnsi" w:hAnsiTheme="majorHAnsi" w:cstheme="majorHAnsi"/>
          <w:b/>
          <w:bCs/>
          <w:sz w:val="32"/>
          <w:szCs w:val="32"/>
        </w:rPr>
        <w:t xml:space="preserve">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SI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NO</w:t>
      </w:r>
    </w:p>
    <w:p w14:paraId="28AD503B" w14:textId="77777777" w:rsidR="00EA4926" w:rsidRDefault="00EA4926">
      <w:pPr>
        <w:pStyle w:val="Standard"/>
        <w:widowControl w:val="0"/>
        <w:tabs>
          <w:tab w:val="left" w:pos="454"/>
          <w:tab w:val="left" w:pos="1446"/>
        </w:tabs>
        <w:ind w:left="454"/>
        <w:jc w:val="both"/>
        <w:rPr>
          <w:rFonts w:asciiTheme="majorHAnsi" w:hAnsiTheme="majorHAnsi" w:cstheme="majorHAnsi"/>
          <w:b/>
          <w:szCs w:val="24"/>
        </w:rPr>
      </w:pPr>
    </w:p>
    <w:p w14:paraId="1BEBAF38" w14:textId="77777777" w:rsidR="00EA4926" w:rsidRDefault="00BC08C2">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20.4</w:t>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i non essere stata nominata ausiliaria da più di un concorrente:</w:t>
      </w:r>
    </w:p>
    <w:p w14:paraId="3BADAB45" w14:textId="77777777" w:rsidR="00EA4926" w:rsidRPr="0035608C" w:rsidRDefault="00EA4926">
      <w:pPr>
        <w:pStyle w:val="Standard"/>
        <w:widowControl w:val="0"/>
        <w:tabs>
          <w:tab w:val="left" w:pos="454"/>
          <w:tab w:val="left" w:pos="1446"/>
        </w:tabs>
        <w:ind w:left="454"/>
        <w:jc w:val="both"/>
        <w:rPr>
          <w:rFonts w:asciiTheme="majorHAnsi" w:hAnsiTheme="majorHAnsi" w:cstheme="majorHAnsi"/>
          <w:b/>
          <w:bCs/>
          <w:sz w:val="32"/>
          <w:szCs w:val="32"/>
        </w:rPr>
      </w:pPr>
      <w:r w:rsidRPr="0035608C">
        <w:rPr>
          <w:rFonts w:asciiTheme="majorHAnsi" w:hAnsiTheme="majorHAnsi" w:cstheme="majorHAnsi"/>
          <w:b/>
          <w:bCs/>
          <w:sz w:val="32"/>
          <w:szCs w:val="32"/>
        </w:rPr>
        <w:t xml:space="preserve">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SI           </w:t>
      </w:r>
      <w:r w:rsidRPr="0035608C">
        <w:rPr>
          <w:rFonts w:asciiTheme="majorHAnsi" w:hAnsiTheme="majorHAnsi" w:cstheme="majorHAnsi"/>
          <w:b/>
          <w:bCs/>
          <w:sz w:val="32"/>
          <w:szCs w:val="32"/>
        </w:rPr>
        <w:sym w:font="Symbol" w:char="F0F0"/>
      </w:r>
      <w:r w:rsidRPr="0035608C">
        <w:rPr>
          <w:rFonts w:asciiTheme="majorHAnsi" w:hAnsiTheme="majorHAnsi" w:cstheme="majorHAnsi"/>
          <w:b/>
          <w:bCs/>
          <w:sz w:val="32"/>
          <w:szCs w:val="32"/>
        </w:rPr>
        <w:t xml:space="preserve">   NO</w:t>
      </w:r>
    </w:p>
    <w:p w14:paraId="10904B30" w14:textId="77777777" w:rsidR="00EB2E11" w:rsidRDefault="00EB2E11">
      <w:pPr>
        <w:pStyle w:val="Standard"/>
        <w:widowControl w:val="0"/>
        <w:tabs>
          <w:tab w:val="left" w:pos="454"/>
          <w:tab w:val="left" w:pos="1446"/>
        </w:tabs>
        <w:ind w:left="454"/>
        <w:jc w:val="both"/>
        <w:rPr>
          <w:rFonts w:asciiTheme="majorHAnsi" w:hAnsiTheme="majorHAnsi" w:cstheme="majorHAnsi"/>
          <w:b/>
          <w:szCs w:val="24"/>
        </w:rPr>
      </w:pPr>
    </w:p>
    <w:p w14:paraId="68175355" w14:textId="77777777" w:rsidR="00EF1CF2" w:rsidRDefault="00EF1CF2">
      <w:pPr>
        <w:widowControl/>
        <w:tabs>
          <w:tab w:val="left" w:pos="0"/>
        </w:tabs>
        <w:spacing w:line="360" w:lineRule="auto"/>
        <w:jc w:val="both"/>
        <w:rPr>
          <w:rFonts w:asciiTheme="majorHAnsi" w:hAnsiTheme="majorHAnsi" w:cstheme="majorHAnsi"/>
          <w:sz w:val="24"/>
          <w:szCs w:val="24"/>
        </w:rPr>
      </w:pPr>
    </w:p>
    <w:p w14:paraId="0AA1311B" w14:textId="3BB69FA5"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4" w:name="_Hlk529260074"/>
      <w:r w:rsidR="00306397">
        <w:rPr>
          <w:rFonts w:asciiTheme="majorHAnsi" w:hAnsiTheme="majorHAnsi" w:cstheme="majorHAnsi"/>
          <w:sz w:val="24"/>
          <w:szCs w:val="24"/>
        </w:rPr>
        <w:t>____________________________</w:t>
      </w:r>
      <w:bookmarkEnd w:id="14"/>
    </w:p>
    <w:p w14:paraId="64E582EB" w14:textId="77777777"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14:paraId="53DC4E5B" w14:textId="77777777"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14:paraId="45B6E2DB" w14:textId="77777777"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C702" w14:textId="77777777" w:rsidR="003C6766" w:rsidRDefault="004A5C0D">
      <w:r>
        <w:separator/>
      </w:r>
    </w:p>
  </w:endnote>
  <w:endnote w:type="continuationSeparator" w:id="0">
    <w:p w14:paraId="3A1234C4" w14:textId="77777777"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D7AF" w14:textId="77777777" w:rsidR="003C6766" w:rsidRDefault="004A5C0D">
      <w:r>
        <w:rPr>
          <w:color w:val="000000"/>
        </w:rPr>
        <w:separator/>
      </w:r>
    </w:p>
  </w:footnote>
  <w:footnote w:type="continuationSeparator" w:id="0">
    <w:p w14:paraId="6193C548" w14:textId="77777777" w:rsidR="003C6766" w:rsidRDefault="004A5C0D">
      <w:r>
        <w:continuationSeparator/>
      </w:r>
    </w:p>
  </w:footnote>
  <w:footnote w:id="1">
    <w:p w14:paraId="45BA02DA" w14:textId="77777777"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14:paraId="0C0C2C15" w14:textId="77777777"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4A03CEA9" w14:textId="77777777" w:rsidR="00CF6B4F" w:rsidRDefault="00CF6B4F">
      <w:pPr>
        <w:pStyle w:val="Footnote"/>
        <w:rPr>
          <w:rFonts w:ascii="Garamond" w:hAnsi="Garamond"/>
        </w:rPr>
      </w:pPr>
    </w:p>
  </w:footnote>
  <w:footnote w:id="3">
    <w:p w14:paraId="0F1C099B" w14:textId="77777777" w:rsidR="00F50A8A" w:rsidRDefault="00F50A8A">
      <w:pPr>
        <w:pStyle w:val="Testonotaapidipagina"/>
      </w:pPr>
      <w:r>
        <w:rPr>
          <w:rStyle w:val="Rimandonotaapidipagina"/>
        </w:rPr>
        <w:footnoteRef/>
      </w:r>
      <w:r>
        <w:t xml:space="preserve"> </w:t>
      </w:r>
      <w:r>
        <w:rPr>
          <w:rFonts w:ascii="Arial" w:hAnsi="Arial" w:cs="Arial"/>
        </w:rPr>
        <w:t>Inserire l’indicazione del Tribunale che ha rilasciato l’autorizzazione nonché numero e data della stessa</w:t>
      </w:r>
    </w:p>
  </w:footnote>
  <w:footnote w:id="4">
    <w:p w14:paraId="41A93B7A" w14:textId="77777777" w:rsidR="00F50A8A" w:rsidRDefault="00F50A8A">
      <w:pPr>
        <w:pStyle w:val="Testonotaapidipagina"/>
      </w:pPr>
      <w:r>
        <w:rPr>
          <w:rStyle w:val="Rimandonotaapidipagina"/>
        </w:rPr>
        <w:footnoteRef/>
      </w:r>
      <w:r>
        <w:t xml:space="preserve"> </w:t>
      </w:r>
      <w:r>
        <w:rPr>
          <w:rFonts w:ascii="Arial" w:hAnsi="Arial" w:cs="Arial"/>
        </w:rPr>
        <w:t>Inserire l’indicazione del Tribunale che ha emesso il decreto nonché numero e data dello stesso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06B66EE"/>
    <w:multiLevelType w:val="multilevel"/>
    <w:tmpl w:val="283E48C2"/>
    <w:lvl w:ilvl="0">
      <w:start w:val="1"/>
      <w:numFmt w:val="none"/>
      <w:suff w:val="nothing"/>
      <w:lvlText w:val=""/>
      <w:lvlJc w:val="left"/>
      <w:pPr>
        <w:ind w:left="432" w:hanging="432"/>
      </w:pPr>
      <w:rPr>
        <w:b/>
        <w:bCs/>
        <w:color w:val="000000"/>
      </w:rPr>
    </w:lvl>
    <w:lvl w:ilvl="1">
      <w:start w:val="1"/>
      <w:numFmt w:val="none"/>
      <w:suff w:val="nothing"/>
      <w:lvlText w:val=""/>
      <w:lvlJc w:val="left"/>
      <w:pPr>
        <w:ind w:left="576" w:hanging="576"/>
      </w:pPr>
      <w:rPr>
        <w:bCs/>
        <w:color w:val="000000"/>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7"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8"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15:restartNumberingAfterBreak="0">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2"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15:restartNumberingAfterBreak="0">
    <w:nsid w:val="7D613F47"/>
    <w:multiLevelType w:val="hybridMultilevel"/>
    <w:tmpl w:val="934A0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7"/>
  </w:num>
  <w:num w:numId="6">
    <w:abstractNumId w:val="11"/>
  </w:num>
  <w:num w:numId="7">
    <w:abstractNumId w:val="6"/>
  </w:num>
  <w:num w:numId="8">
    <w:abstractNumId w:val="1"/>
  </w:num>
  <w:num w:numId="9">
    <w:abstractNumId w:val="4"/>
  </w:num>
  <w:num w:numId="10">
    <w:abstractNumId w:val="13"/>
  </w:num>
  <w:num w:numId="11">
    <w:abstractNumId w:val="12"/>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6389A"/>
    <w:rsid w:val="00081E0A"/>
    <w:rsid w:val="00091011"/>
    <w:rsid w:val="000A1BAE"/>
    <w:rsid w:val="000A74D4"/>
    <w:rsid w:val="000F07AE"/>
    <w:rsid w:val="00144610"/>
    <w:rsid w:val="0015468F"/>
    <w:rsid w:val="0016679C"/>
    <w:rsid w:val="001921EC"/>
    <w:rsid w:val="001B453B"/>
    <w:rsid w:val="00211263"/>
    <w:rsid w:val="002304A2"/>
    <w:rsid w:val="00254198"/>
    <w:rsid w:val="00261D98"/>
    <w:rsid w:val="002A2F7D"/>
    <w:rsid w:val="002B16CB"/>
    <w:rsid w:val="002F288E"/>
    <w:rsid w:val="00306397"/>
    <w:rsid w:val="00322049"/>
    <w:rsid w:val="0034394D"/>
    <w:rsid w:val="0034687B"/>
    <w:rsid w:val="0035608C"/>
    <w:rsid w:val="00356853"/>
    <w:rsid w:val="00364FDA"/>
    <w:rsid w:val="0037406F"/>
    <w:rsid w:val="00383CE3"/>
    <w:rsid w:val="003A3044"/>
    <w:rsid w:val="003C6766"/>
    <w:rsid w:val="003D04B2"/>
    <w:rsid w:val="003F2310"/>
    <w:rsid w:val="00454255"/>
    <w:rsid w:val="00457314"/>
    <w:rsid w:val="004A5C0D"/>
    <w:rsid w:val="004B67EA"/>
    <w:rsid w:val="004B7853"/>
    <w:rsid w:val="004C76E7"/>
    <w:rsid w:val="005077E6"/>
    <w:rsid w:val="005109F6"/>
    <w:rsid w:val="005356FF"/>
    <w:rsid w:val="00545226"/>
    <w:rsid w:val="0055250E"/>
    <w:rsid w:val="00566901"/>
    <w:rsid w:val="005B7DC4"/>
    <w:rsid w:val="005D7E46"/>
    <w:rsid w:val="006268C8"/>
    <w:rsid w:val="00631AE2"/>
    <w:rsid w:val="006678F9"/>
    <w:rsid w:val="00681312"/>
    <w:rsid w:val="006832D8"/>
    <w:rsid w:val="00685269"/>
    <w:rsid w:val="00693BF8"/>
    <w:rsid w:val="006963B7"/>
    <w:rsid w:val="006A58B3"/>
    <w:rsid w:val="006B20B8"/>
    <w:rsid w:val="006B3ADA"/>
    <w:rsid w:val="006F4DF2"/>
    <w:rsid w:val="00725212"/>
    <w:rsid w:val="00732D4B"/>
    <w:rsid w:val="00757A4D"/>
    <w:rsid w:val="007608E8"/>
    <w:rsid w:val="00791A02"/>
    <w:rsid w:val="007A461E"/>
    <w:rsid w:val="008101FA"/>
    <w:rsid w:val="00820572"/>
    <w:rsid w:val="008630C7"/>
    <w:rsid w:val="00865002"/>
    <w:rsid w:val="00887E0A"/>
    <w:rsid w:val="008A377F"/>
    <w:rsid w:val="008A4736"/>
    <w:rsid w:val="008F391D"/>
    <w:rsid w:val="00917591"/>
    <w:rsid w:val="0092393A"/>
    <w:rsid w:val="00975B4C"/>
    <w:rsid w:val="009F0BA5"/>
    <w:rsid w:val="009F5919"/>
    <w:rsid w:val="00A1143C"/>
    <w:rsid w:val="00A20FCD"/>
    <w:rsid w:val="00AC49E4"/>
    <w:rsid w:val="00AC4A47"/>
    <w:rsid w:val="00AC659A"/>
    <w:rsid w:val="00AD292B"/>
    <w:rsid w:val="00B06555"/>
    <w:rsid w:val="00B22C1A"/>
    <w:rsid w:val="00B2546F"/>
    <w:rsid w:val="00B35EA2"/>
    <w:rsid w:val="00B50BEC"/>
    <w:rsid w:val="00B56141"/>
    <w:rsid w:val="00B83701"/>
    <w:rsid w:val="00BC08C2"/>
    <w:rsid w:val="00BF15F8"/>
    <w:rsid w:val="00C01F9A"/>
    <w:rsid w:val="00C260E1"/>
    <w:rsid w:val="00C53D46"/>
    <w:rsid w:val="00C766A0"/>
    <w:rsid w:val="00CA25CF"/>
    <w:rsid w:val="00CC00E9"/>
    <w:rsid w:val="00CF6B4F"/>
    <w:rsid w:val="00D018C7"/>
    <w:rsid w:val="00D373AD"/>
    <w:rsid w:val="00D56780"/>
    <w:rsid w:val="00D62D8C"/>
    <w:rsid w:val="00E039D9"/>
    <w:rsid w:val="00E365F0"/>
    <w:rsid w:val="00E44293"/>
    <w:rsid w:val="00E83808"/>
    <w:rsid w:val="00E91B03"/>
    <w:rsid w:val="00EA4926"/>
    <w:rsid w:val="00EB2E11"/>
    <w:rsid w:val="00EF0723"/>
    <w:rsid w:val="00EF1CF2"/>
    <w:rsid w:val="00EF6748"/>
    <w:rsid w:val="00F50A8A"/>
    <w:rsid w:val="00F53E70"/>
    <w:rsid w:val="00F642BF"/>
    <w:rsid w:val="00F64FFC"/>
    <w:rsid w:val="00F932C1"/>
    <w:rsid w:val="00F93944"/>
    <w:rsid w:val="00F95091"/>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990D"/>
  <w15:docId w15:val="{E862B4AB-076E-4464-B2A5-40FB112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 w:type="table" w:styleId="Grigliatabella">
    <w:name w:val="Table Grid"/>
    <w:basedOn w:val="Tabellanormale"/>
    <w:uiPriority w:val="39"/>
    <w:unhideWhenUsed/>
    <w:rsid w:val="00F9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 w:id="1036925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CD02-FB32-4BDA-8EB4-6751D788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7</Pages>
  <Words>2161</Words>
  <Characters>12323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90</cp:revision>
  <cp:lastPrinted>2018-12-07T12:02:00Z</cp:lastPrinted>
  <dcterms:created xsi:type="dcterms:W3CDTF">2018-11-05T12:51:00Z</dcterms:created>
  <dcterms:modified xsi:type="dcterms:W3CDTF">2020-08-12T08:36:00Z</dcterms:modified>
</cp:coreProperties>
</file>