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5EA5B4C9" w:rsidR="00E1256B" w:rsidRPr="00C622AF" w:rsidRDefault="00E1256B" w:rsidP="00E1256B">
      <w:pPr>
        <w:autoSpaceDE w:val="0"/>
        <w:ind w:left="360"/>
        <w:jc w:val="right"/>
      </w:pPr>
      <w:r w:rsidRPr="00C622AF">
        <w:rPr>
          <w:b/>
          <w:bCs/>
          <w:sz w:val="22"/>
        </w:rPr>
        <w:t>Ufficio Appalti</w:t>
      </w:r>
      <w:r w:rsidR="00205911">
        <w:rPr>
          <w:b/>
          <w:bCs/>
          <w:sz w:val="22"/>
        </w:rPr>
        <w:t xml:space="preserve"> – Area Lavori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652BADFC" w14:textId="150A00C0" w:rsidR="002A7294" w:rsidRPr="002A7294" w:rsidRDefault="00C622AF" w:rsidP="002A7294">
      <w:pPr>
        <w:jc w:val="both"/>
        <w:rPr>
          <w:rFonts w:eastAsia="Microsoft YaHei UI"/>
          <w:b/>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bookmarkEnd w:id="4"/>
      <w:r w:rsidR="002A7294" w:rsidRPr="002A7294">
        <w:rPr>
          <w:rFonts w:eastAsia="Microsoft YaHei UI"/>
          <w:b/>
          <w:sz w:val="24"/>
          <w:szCs w:val="24"/>
        </w:rPr>
        <w:t xml:space="preserve">INDAGINE DI </w:t>
      </w:r>
      <w:bookmarkStart w:id="7" w:name="_Hlk8319927"/>
      <w:r w:rsidR="002A7294" w:rsidRPr="002A7294">
        <w:rPr>
          <w:rFonts w:eastAsia="Microsoft YaHei UI"/>
          <w:b/>
          <w:sz w:val="24"/>
          <w:szCs w:val="24"/>
        </w:rPr>
        <w:t>MERCATO FINALIZZAT</w:t>
      </w:r>
      <w:r w:rsidR="00C45281">
        <w:rPr>
          <w:rFonts w:eastAsia="Microsoft YaHei UI"/>
          <w:b/>
          <w:sz w:val="24"/>
          <w:szCs w:val="24"/>
        </w:rPr>
        <w:t>O</w:t>
      </w:r>
      <w:r w:rsidR="002A7294" w:rsidRPr="002A7294">
        <w:rPr>
          <w:rFonts w:eastAsia="Microsoft YaHei UI"/>
          <w:b/>
          <w:sz w:val="24"/>
          <w:szCs w:val="24"/>
        </w:rPr>
        <w:t xml:space="preserve"> ALL’INDIVIDUAZIONE DELLE DITTE DA INVITARE ALLA </w:t>
      </w:r>
      <w:bookmarkEnd w:id="7"/>
      <w:r w:rsidR="002A7294" w:rsidRPr="002A7294">
        <w:rPr>
          <w:rFonts w:eastAsia="Microsoft YaHei UI"/>
          <w:b/>
          <w:sz w:val="24"/>
          <w:szCs w:val="24"/>
        </w:rPr>
        <w:t xml:space="preserve">PROCEDURA NEGOZIATA AI SENSI DELL'ART. 1, COMMA 2, LETT. B), DELLA LEGGE 120/2020, PER L'AFFIDAMENTO IN APPALTO DEI LAVORI </w:t>
      </w:r>
      <w:r w:rsidR="002A7294" w:rsidRPr="006A04DA">
        <w:rPr>
          <w:rFonts w:eastAsia="Microsoft YaHei UI"/>
          <w:b/>
          <w:sz w:val="24"/>
          <w:szCs w:val="24"/>
        </w:rPr>
        <w:t xml:space="preserve">DI MIGLIORAMENTO SISMICO </w:t>
      </w:r>
      <w:r w:rsidR="006A04DA" w:rsidRPr="006A04DA">
        <w:rPr>
          <w:rFonts w:eastAsia="Microsoft YaHei UI"/>
          <w:b/>
          <w:sz w:val="24"/>
          <w:szCs w:val="24"/>
        </w:rPr>
        <w:t>DELLA</w:t>
      </w:r>
      <w:r w:rsidR="006A04DA">
        <w:rPr>
          <w:rFonts w:eastAsia="Microsoft YaHei UI"/>
          <w:b/>
          <w:sz w:val="24"/>
          <w:szCs w:val="24"/>
        </w:rPr>
        <w:t xml:space="preserve"> PALESTRA </w:t>
      </w:r>
      <w:r w:rsidR="002A7294" w:rsidRPr="002A7294">
        <w:rPr>
          <w:rFonts w:eastAsia="Microsoft YaHei UI"/>
          <w:b/>
          <w:sz w:val="24"/>
          <w:szCs w:val="24"/>
        </w:rPr>
        <w:t xml:space="preserve">DELLA SCUOLA PRIMARIA "E. DE AMICIS" DEL COMUNE DI MONTECCHIO EMILIA (RE). CUP: </w:t>
      </w:r>
      <w:r w:rsidR="006A04DA" w:rsidRPr="006A04DA">
        <w:rPr>
          <w:rFonts w:eastAsia="Microsoft YaHei UI"/>
          <w:b/>
          <w:sz w:val="24"/>
          <w:szCs w:val="24"/>
        </w:rPr>
        <w:t>H24I18000090005</w:t>
      </w:r>
      <w:r w:rsidR="002A7294" w:rsidRPr="002A7294">
        <w:rPr>
          <w:rFonts w:eastAsia="Microsoft YaHei UI"/>
          <w:b/>
          <w:sz w:val="24"/>
          <w:szCs w:val="24"/>
        </w:rPr>
        <w:t xml:space="preserve"> - CIG: </w:t>
      </w:r>
      <w:r w:rsidR="006A04DA" w:rsidRPr="006A04DA">
        <w:rPr>
          <w:rFonts w:eastAsia="Microsoft YaHei UI"/>
          <w:b/>
          <w:sz w:val="24"/>
          <w:szCs w:val="24"/>
        </w:rPr>
        <w:t>9530242C7B</w:t>
      </w:r>
      <w:r w:rsidR="002A7294" w:rsidRPr="002A7294">
        <w:rPr>
          <w:rFonts w:eastAsia="Microsoft YaHei UI"/>
          <w:b/>
          <w:sz w:val="24"/>
          <w:szCs w:val="24"/>
        </w:rPr>
        <w:t>.</w:t>
      </w:r>
    </w:p>
    <w:p w14:paraId="57BE800D" w14:textId="77777777" w:rsidR="002A7294" w:rsidRPr="002A7294" w:rsidRDefault="002A7294" w:rsidP="002A7294">
      <w:pPr>
        <w:jc w:val="both"/>
        <w:rPr>
          <w:rFonts w:eastAsia="Microsoft YaHei UI"/>
          <w:b/>
          <w:sz w:val="24"/>
          <w:szCs w:val="24"/>
        </w:rPr>
      </w:pPr>
    </w:p>
    <w:p w14:paraId="424354F4" w14:textId="77777777" w:rsidR="002A7294" w:rsidRPr="002A7294" w:rsidRDefault="002A7294" w:rsidP="002A7294">
      <w:pPr>
        <w:jc w:val="center"/>
        <w:rPr>
          <w:rFonts w:eastAsia="Microsoft YaHei UI"/>
          <w:b/>
          <w:sz w:val="24"/>
          <w:szCs w:val="24"/>
        </w:rPr>
      </w:pPr>
      <w:r w:rsidRPr="002A7294">
        <w:rPr>
          <w:rFonts w:eastAsia="Microsoft YaHei UI"/>
          <w:b/>
          <w:sz w:val="24"/>
          <w:szCs w:val="24"/>
        </w:rPr>
        <w:t>PNRR M2C4 - Missione 2 - Componente 4 - Investimento 2.2 Interventi per la resilienza, la valorizzazione del territorio e l’efficienza energetica dei comuni</w:t>
      </w:r>
    </w:p>
    <w:p w14:paraId="6673AAB4" w14:textId="2C1EF380" w:rsidR="00E1256B" w:rsidRDefault="00E1256B" w:rsidP="002A7294">
      <w:pPr>
        <w:jc w:val="both"/>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D I C H I A R O</w:t>
      </w:r>
    </w:p>
    <w:p w14:paraId="0164DEBB" w14:textId="77777777" w:rsidR="00C622AF" w:rsidRPr="00C622AF" w:rsidRDefault="00C622AF" w:rsidP="00C622AF">
      <w:pPr>
        <w:pStyle w:val="sche3"/>
        <w:jc w:val="center"/>
        <w:rPr>
          <w:sz w:val="24"/>
          <w:szCs w:val="24"/>
        </w:rPr>
      </w:pPr>
    </w:p>
    <w:p w14:paraId="15C14B7B" w14:textId="3BCB71A9" w:rsidR="00C622AF" w:rsidRPr="00905BA8" w:rsidRDefault="00C622AF" w:rsidP="00C622AF">
      <w:pPr>
        <w:pStyle w:val="sche3"/>
        <w:rPr>
          <w:sz w:val="24"/>
          <w:szCs w:val="24"/>
          <w:lang w:val="it-IT"/>
        </w:rPr>
      </w:pPr>
      <w:r w:rsidRPr="00905BA8">
        <w:rPr>
          <w:sz w:val="24"/>
          <w:szCs w:val="24"/>
          <w:lang w:val="it-IT"/>
        </w:rPr>
        <w:t xml:space="preserve">di manifestare l’interesse a partecipare alla procedura negoziata ai sensi dell'art. 1, comma 2, lett. b) </w:t>
      </w:r>
      <w:r w:rsidRPr="00905BA8">
        <w:rPr>
          <w:sz w:val="24"/>
          <w:szCs w:val="24"/>
          <w:lang w:val="it-IT"/>
        </w:rPr>
        <w:lastRenderedPageBreak/>
        <w:t>della legge 120/2020, per l'affidamento de</w:t>
      </w:r>
      <w:r w:rsidR="005A2424">
        <w:rPr>
          <w:sz w:val="24"/>
          <w:szCs w:val="24"/>
          <w:lang w:val="it-IT"/>
        </w:rPr>
        <w:t>i lavori di</w:t>
      </w:r>
      <w:r w:rsidR="00B8041F">
        <w:rPr>
          <w:sz w:val="24"/>
          <w:szCs w:val="24"/>
          <w:lang w:val="it-IT"/>
        </w:rPr>
        <w:t xml:space="preserve"> </w:t>
      </w:r>
      <w:r w:rsidR="002A7294">
        <w:rPr>
          <w:b/>
          <w:bCs/>
          <w:sz w:val="24"/>
          <w:szCs w:val="24"/>
          <w:lang w:val="it-IT"/>
        </w:rPr>
        <w:t xml:space="preserve">miglioramento sismico </w:t>
      </w:r>
      <w:r w:rsidR="006A04DA">
        <w:rPr>
          <w:b/>
          <w:bCs/>
          <w:sz w:val="24"/>
          <w:szCs w:val="24"/>
          <w:lang w:val="it-IT"/>
        </w:rPr>
        <w:t xml:space="preserve">della palestra </w:t>
      </w:r>
      <w:r w:rsidR="002A7294">
        <w:rPr>
          <w:b/>
          <w:bCs/>
          <w:sz w:val="24"/>
          <w:szCs w:val="24"/>
          <w:lang w:val="it-IT"/>
        </w:rPr>
        <w:t>della scuola primaria “E. De Amicis” di Montecchio Emilia</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6A04DA" w:rsidRPr="006A04DA">
        <w:rPr>
          <w:b/>
          <w:sz w:val="24"/>
          <w:szCs w:val="24"/>
          <w:lang w:val="it-IT"/>
        </w:rPr>
        <w:t>9530242C7B</w:t>
      </w:r>
      <w:r w:rsidRPr="00905BA8">
        <w:rPr>
          <w:b/>
          <w:sz w:val="24"/>
          <w:szCs w:val="24"/>
          <w:lang w:val="it-IT"/>
        </w:rPr>
        <w:t xml:space="preserve"> - CUP: </w:t>
      </w:r>
      <w:r w:rsidR="006A04DA" w:rsidRPr="006A04DA">
        <w:rPr>
          <w:b/>
          <w:bCs/>
          <w:sz w:val="24"/>
          <w:szCs w:val="24"/>
          <w:lang w:val="it-IT"/>
        </w:rPr>
        <w:t>H24I18000090005</w:t>
      </w:r>
      <w:r w:rsidRPr="00905BA8">
        <w:rPr>
          <w:b/>
          <w:sz w:val="24"/>
          <w:szCs w:val="24"/>
          <w:lang w:val="it-IT"/>
        </w:rPr>
        <w:t xml:space="preserve"> </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non è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755EF0E7"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L’operatore da me rappresentato è un consorzio di cui all’art. 45, comma 2, lett. b) o c) del D. Lgs. 50/2016</w:t>
      </w:r>
      <w:r w:rsidR="005A2424">
        <w:rPr>
          <w:sz w:val="24"/>
          <w:szCs w:val="24"/>
        </w:rPr>
        <w:t xml:space="preserve"> </w:t>
      </w:r>
      <w:r w:rsidR="005A2424" w:rsidRPr="00A94966">
        <w:rPr>
          <w:b/>
          <w:bCs/>
          <w:sz w:val="24"/>
          <w:szCs w:val="24"/>
        </w:rPr>
        <w:t>ed indica la seguente impresa come esecutrice dei lavori</w:t>
      </w:r>
      <w:r w:rsidR="005A2424">
        <w:rPr>
          <w:sz w:val="24"/>
          <w:szCs w:val="24"/>
        </w:rPr>
        <w:t>: ________________ _________________________________________________________________________</w:t>
      </w:r>
      <w:r w:rsidR="00A94966">
        <w:rPr>
          <w:sz w:val="24"/>
          <w:szCs w:val="24"/>
        </w:rPr>
        <w:t xml:space="preserve">, la quale è in possesso di attestazione SOA in corso di validità per la </w:t>
      </w:r>
      <w:r w:rsidR="00A94966" w:rsidRPr="00F102B9">
        <w:rPr>
          <w:b/>
          <w:bCs/>
          <w:sz w:val="24"/>
          <w:szCs w:val="24"/>
        </w:rPr>
        <w:t>categoria OG 2</w:t>
      </w:r>
      <w:r w:rsidR="00A94966">
        <w:rPr>
          <w:sz w:val="24"/>
          <w:szCs w:val="24"/>
        </w:rPr>
        <w:t xml:space="preserve"> – Classifica _________, n. _____________ e avente scadenza _______________________</w:t>
      </w:r>
      <w:r w:rsidR="005A2424">
        <w:rPr>
          <w:sz w:val="24"/>
          <w:szCs w:val="24"/>
        </w:rPr>
        <w:t>.</w:t>
      </w:r>
      <w:r>
        <w:rPr>
          <w:sz w:val="24"/>
          <w:szCs w:val="24"/>
        </w:rPr>
        <w:t xml:space="preserve"> </w:t>
      </w:r>
      <w:r w:rsidRPr="005F2DB2">
        <w:rPr>
          <w:i/>
          <w:iCs/>
        </w:rPr>
        <w:t>(Allegare</w:t>
      </w:r>
      <w:r w:rsidR="005A2424">
        <w:rPr>
          <w:i/>
          <w:iCs/>
        </w:rPr>
        <w:t xml:space="preserve"> inoltre</w:t>
      </w:r>
      <w:r w:rsidRPr="005F2DB2">
        <w:rPr>
          <w:i/>
          <w:iCs/>
        </w:rPr>
        <w:t xml:space="preserv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25DFD1CA"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 xml:space="preserve">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w:t>
      </w:r>
      <w:hyperlink r:id="rId7" w:history="1">
        <w:r w:rsidR="001A3591" w:rsidRPr="001A3591">
          <w:rPr>
            <w:rStyle w:val="Collegamentoipertestuale"/>
            <w:sz w:val="24"/>
            <w:szCs w:val="24"/>
          </w:rPr>
          <w:t>Informativa privacy appalti - Unione Val d'Enza (unionevaldenza.it)</w:t>
        </w:r>
      </w:hyperlink>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77777777" w:rsidR="00FB7E5F" w:rsidRDefault="00FB7E5F" w:rsidP="00FB7E5F">
      <w:pPr>
        <w:widowControl/>
        <w:jc w:val="both"/>
        <w:rPr>
          <w:sz w:val="24"/>
          <w:szCs w:val="24"/>
        </w:rPr>
      </w:pPr>
    </w:p>
    <w:p w14:paraId="6DD18514" w14:textId="6ED48CC2" w:rsidR="00FB7E5F" w:rsidRPr="00090A0E" w:rsidRDefault="00090A0E" w:rsidP="00090A0E">
      <w:pPr>
        <w:widowControl/>
        <w:spacing w:after="120"/>
        <w:jc w:val="both"/>
        <w:rPr>
          <w:sz w:val="24"/>
          <w:szCs w:val="24"/>
        </w:rPr>
      </w:pPr>
      <w:r w:rsidRPr="00090A0E">
        <w:rPr>
          <w:sz w:val="24"/>
          <w:szCs w:val="24"/>
        </w:rPr>
        <w:lastRenderedPageBreak/>
        <w:t>L’operatore economico da me rappresentato possiede i requisiti di qualificazione per l’esecuzione di lavori pubblici come di seguito dettagliati:</w:t>
      </w:r>
    </w:p>
    <w:p w14:paraId="6B28D13B" w14:textId="54BEE60A" w:rsidR="00090A0E" w:rsidRDefault="00090A0E" w:rsidP="00090A0E">
      <w:pPr>
        <w:pStyle w:val="Paragrafoelenco"/>
        <w:widowControl/>
        <w:spacing w:after="120"/>
        <w:jc w:val="both"/>
        <w:rPr>
          <w:sz w:val="24"/>
          <w:szCs w:val="24"/>
        </w:rPr>
      </w:pPr>
    </w:p>
    <w:p w14:paraId="7853E371" w14:textId="5B4737A4" w:rsidR="000340E8" w:rsidRDefault="000340E8" w:rsidP="00090A0E">
      <w:pPr>
        <w:pStyle w:val="Paragrafoelenco"/>
        <w:widowControl/>
        <w:spacing w:after="120"/>
        <w:ind w:left="284"/>
        <w:jc w:val="both"/>
        <w:rPr>
          <w:b/>
          <w:bCs/>
          <w:sz w:val="24"/>
          <w:szCs w:val="24"/>
        </w:rPr>
      </w:pPr>
      <w:r>
        <w:rPr>
          <w:b/>
          <w:bCs/>
          <w:sz w:val="24"/>
          <w:szCs w:val="24"/>
        </w:rPr>
        <w:t>REQUISITO DI IDONEITA’ PROFESSIONALE:</w:t>
      </w:r>
    </w:p>
    <w:p w14:paraId="562E7501" w14:textId="4C6ADF1C" w:rsidR="000340E8" w:rsidRPr="000340E8" w:rsidRDefault="000340E8" w:rsidP="000340E8">
      <w:pPr>
        <w:pStyle w:val="Paragrafoelenco"/>
        <w:widowControl/>
        <w:numPr>
          <w:ilvl w:val="0"/>
          <w:numId w:val="4"/>
        </w:numPr>
        <w:spacing w:after="120"/>
        <w:jc w:val="both"/>
        <w:rPr>
          <w:sz w:val="24"/>
          <w:szCs w:val="24"/>
        </w:rPr>
      </w:pPr>
      <w:r w:rsidRPr="000340E8">
        <w:rPr>
          <w:sz w:val="24"/>
          <w:szCs w:val="24"/>
        </w:rPr>
        <w:t xml:space="preserve">Iscrizione al registro imprese della Camera di Commercio, Industria, Artigianato e Agricoltura, </w:t>
      </w:r>
      <w:r w:rsidR="002A7294">
        <w:rPr>
          <w:sz w:val="24"/>
          <w:szCs w:val="24"/>
        </w:rPr>
        <w:t>con uno scopo sociale compatibile con le attività oggetto dell’appalto</w:t>
      </w:r>
      <w:r w:rsidRPr="000340E8">
        <w:rPr>
          <w:sz w:val="24"/>
          <w:szCs w:val="24"/>
        </w:rPr>
        <w:t>. (</w:t>
      </w:r>
      <w:r w:rsidRPr="000340E8">
        <w:rPr>
          <w:sz w:val="24"/>
          <w:szCs w:val="24"/>
          <w:u w:val="single"/>
        </w:rPr>
        <w:t>Si allega copia della visura camerale</w:t>
      </w:r>
      <w:r w:rsidRPr="000340E8">
        <w:rPr>
          <w:sz w:val="24"/>
          <w:szCs w:val="24"/>
        </w:rPr>
        <w:t>)</w:t>
      </w:r>
      <w:r>
        <w:rPr>
          <w:sz w:val="24"/>
          <w:szCs w:val="24"/>
        </w:rPr>
        <w:t>;</w:t>
      </w:r>
    </w:p>
    <w:p w14:paraId="28DF603A" w14:textId="77777777" w:rsidR="000340E8" w:rsidRDefault="000340E8" w:rsidP="00090A0E">
      <w:pPr>
        <w:pStyle w:val="Paragrafoelenco"/>
        <w:widowControl/>
        <w:spacing w:after="120"/>
        <w:ind w:left="284"/>
        <w:jc w:val="both"/>
        <w:rPr>
          <w:b/>
          <w:bCs/>
          <w:sz w:val="24"/>
          <w:szCs w:val="24"/>
        </w:rPr>
      </w:pPr>
    </w:p>
    <w:p w14:paraId="416E901B" w14:textId="56C56415" w:rsidR="000340E8" w:rsidRDefault="00A43DD9" w:rsidP="00090A0E">
      <w:pPr>
        <w:pStyle w:val="Paragrafoelenco"/>
        <w:widowControl/>
        <w:spacing w:after="120"/>
        <w:ind w:left="284"/>
        <w:jc w:val="both"/>
        <w:rPr>
          <w:b/>
          <w:bCs/>
          <w:sz w:val="24"/>
          <w:szCs w:val="24"/>
        </w:rPr>
      </w:pPr>
      <w:r>
        <w:rPr>
          <w:b/>
          <w:bCs/>
          <w:sz w:val="24"/>
          <w:szCs w:val="24"/>
        </w:rPr>
        <w:t>REQUISITI DI ORDINE TECNICO PROFESSIONALE:</w:t>
      </w:r>
    </w:p>
    <w:p w14:paraId="60ED9A46" w14:textId="1C7B4E10" w:rsidR="00090A0E" w:rsidRPr="00C018FB" w:rsidRDefault="00090A0E" w:rsidP="00090A0E">
      <w:pPr>
        <w:pStyle w:val="Paragrafoelenco"/>
        <w:widowControl/>
        <w:spacing w:after="120"/>
        <w:ind w:left="284"/>
        <w:jc w:val="both"/>
        <w:rPr>
          <w:b/>
          <w:bCs/>
          <w:sz w:val="24"/>
          <w:szCs w:val="24"/>
        </w:rPr>
      </w:pPr>
      <w:r w:rsidRPr="00C018FB">
        <w:rPr>
          <w:b/>
          <w:bCs/>
          <w:sz w:val="24"/>
          <w:szCs w:val="24"/>
        </w:rPr>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0EC1E8A5"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D8177C" w:rsidRPr="00D8177C">
        <w:rPr>
          <w:b/>
          <w:bCs/>
          <w:sz w:val="24"/>
          <w:szCs w:val="24"/>
        </w:rPr>
        <w:t xml:space="preserve">OG </w:t>
      </w:r>
      <w:r w:rsidR="005A2424">
        <w:rPr>
          <w:b/>
          <w:bCs/>
          <w:sz w:val="24"/>
          <w:szCs w:val="24"/>
        </w:rPr>
        <w:t>2</w:t>
      </w:r>
      <w:r w:rsidR="00D8177C" w:rsidRPr="00D8177C">
        <w:rPr>
          <w:b/>
          <w:bCs/>
          <w:sz w:val="24"/>
          <w:szCs w:val="24"/>
        </w:rPr>
        <w:t xml:space="preserve"> – </w:t>
      </w:r>
      <w:r w:rsidR="005A2424">
        <w:rPr>
          <w:b/>
          <w:bCs/>
          <w:sz w:val="24"/>
          <w:szCs w:val="24"/>
        </w:rPr>
        <w:t>RESTAURO E MANUTENZIONE DEI BENI IMMOBILI SOTTOPOSTI A TUTELA AI SENSI DELLE DISPOSIZIONI IN MATERIA DI BENI CULTURALI E AMBIENTALI</w:t>
      </w:r>
      <w:r w:rsidR="00D8177C">
        <w:rPr>
          <w:b/>
          <w:bCs/>
          <w:sz w:val="24"/>
          <w:szCs w:val="24"/>
        </w:rPr>
        <w:t>:</w:t>
      </w:r>
    </w:p>
    <w:p w14:paraId="09268F4D" w14:textId="189B5546" w:rsidR="00B52EE7" w:rsidRPr="00D8177C" w:rsidRDefault="00CF6B88" w:rsidP="00B52EE7">
      <w:pPr>
        <w:pStyle w:val="Paragrafoelenco"/>
        <w:widowControl/>
        <w:numPr>
          <w:ilvl w:val="0"/>
          <w:numId w:val="2"/>
        </w:numPr>
        <w:spacing w:after="120"/>
        <w:ind w:left="1134"/>
        <w:jc w:val="both"/>
        <w:rPr>
          <w:sz w:val="24"/>
          <w:szCs w:val="24"/>
        </w:rPr>
      </w:pPr>
      <w:r w:rsidRPr="00D8177C">
        <w:rPr>
          <w:b/>
          <w:bCs/>
          <w:sz w:val="24"/>
          <w:szCs w:val="24"/>
        </w:rPr>
        <w:t>Attestazione SOA</w:t>
      </w:r>
      <w:r w:rsidRPr="00D8177C">
        <w:rPr>
          <w:sz w:val="24"/>
          <w:szCs w:val="24"/>
        </w:rPr>
        <w:t xml:space="preserve"> regolarmente autorizzata ed in corso di validità per la categoria </w:t>
      </w:r>
      <w:r w:rsidR="00D8177C" w:rsidRPr="00D8177C">
        <w:rPr>
          <w:b/>
          <w:bCs/>
          <w:sz w:val="24"/>
          <w:szCs w:val="24"/>
        </w:rPr>
        <w:t xml:space="preserve">OG </w:t>
      </w:r>
      <w:r w:rsidR="005A2424">
        <w:rPr>
          <w:b/>
          <w:bCs/>
          <w:sz w:val="24"/>
          <w:szCs w:val="24"/>
        </w:rPr>
        <w:t>2</w:t>
      </w:r>
      <w:r w:rsidR="00D8177C" w:rsidRPr="00D8177C">
        <w:rPr>
          <w:b/>
          <w:bCs/>
          <w:sz w:val="24"/>
          <w:szCs w:val="24"/>
        </w:rPr>
        <w:t xml:space="preserve"> – </w:t>
      </w:r>
      <w:r w:rsidR="005A2424">
        <w:rPr>
          <w:b/>
          <w:bCs/>
          <w:sz w:val="24"/>
          <w:szCs w:val="24"/>
        </w:rPr>
        <w:t>RESTAURO E MANUTENZIONE DEI BENI IMMOBILI SOTTOPOSTI A TUTELA AI SENSI DELLE DISPOSIZIONI IN MATERIA DI BENI CULTURALI E AMBIENTALI</w:t>
      </w:r>
      <w:r w:rsidRPr="00D8177C">
        <w:rPr>
          <w:sz w:val="24"/>
          <w:szCs w:val="24"/>
        </w:rPr>
        <w:t xml:space="preserve"> Classifica </w:t>
      </w:r>
      <w:r w:rsidR="002A7294">
        <w:rPr>
          <w:sz w:val="24"/>
          <w:szCs w:val="24"/>
        </w:rPr>
        <w:t>I</w:t>
      </w:r>
      <w:r w:rsidR="00BB00FE" w:rsidRPr="00D8177C">
        <w:rPr>
          <w:sz w:val="24"/>
          <w:szCs w:val="24"/>
        </w:rPr>
        <w:t>I</w:t>
      </w:r>
      <w:r w:rsidR="00905BA8" w:rsidRPr="00D8177C">
        <w:rPr>
          <w:sz w:val="24"/>
          <w:szCs w:val="24"/>
        </w:rPr>
        <w:t>^</w:t>
      </w:r>
      <w:r w:rsidRPr="00D8177C">
        <w:rPr>
          <w:sz w:val="24"/>
          <w:szCs w:val="24"/>
        </w:rPr>
        <w:t xml:space="preserve"> o superiore</w:t>
      </w:r>
      <w:r w:rsidR="00833B0C">
        <w:rPr>
          <w:sz w:val="24"/>
          <w:szCs w:val="24"/>
        </w:rPr>
        <w:t xml:space="preserve">. </w:t>
      </w:r>
      <w:r w:rsidR="00833B0C" w:rsidRPr="000340E8">
        <w:rPr>
          <w:sz w:val="24"/>
          <w:szCs w:val="24"/>
        </w:rPr>
        <w:t>(</w:t>
      </w:r>
      <w:r w:rsidR="00833B0C" w:rsidRPr="000340E8">
        <w:rPr>
          <w:sz w:val="24"/>
          <w:szCs w:val="24"/>
          <w:u w:val="single"/>
        </w:rPr>
        <w:t>Si allega copia dell</w:t>
      </w:r>
      <w:r w:rsidR="00833B0C">
        <w:rPr>
          <w:sz w:val="24"/>
          <w:szCs w:val="24"/>
          <w:u w:val="single"/>
        </w:rPr>
        <w:t>’Attestazione SOA</w:t>
      </w:r>
      <w:r w:rsidR="00833B0C" w:rsidRPr="000340E8">
        <w:rPr>
          <w:sz w:val="24"/>
          <w:szCs w:val="24"/>
        </w:rPr>
        <w:t>)</w:t>
      </w:r>
      <w:r w:rsidRPr="00D8177C">
        <w:rPr>
          <w:sz w:val="24"/>
          <w:szCs w:val="24"/>
        </w:rPr>
        <w:t>;</w:t>
      </w:r>
    </w:p>
    <w:p w14:paraId="7CFDE57D" w14:textId="75B4ABC2" w:rsidR="00C018FB" w:rsidRDefault="00C018FB" w:rsidP="00C018FB">
      <w:pPr>
        <w:pStyle w:val="Paragrafoelenco"/>
        <w:widowControl/>
        <w:spacing w:after="120"/>
        <w:ind w:left="1134"/>
        <w:jc w:val="both"/>
        <w:rPr>
          <w:sz w:val="24"/>
          <w:szCs w:val="24"/>
        </w:rPr>
      </w:pPr>
    </w:p>
    <w:p w14:paraId="2F2E21A5" w14:textId="20FC93C1" w:rsidR="00833B0C" w:rsidRPr="00833B0C" w:rsidRDefault="00833B0C" w:rsidP="00C018FB">
      <w:pPr>
        <w:pStyle w:val="Paragrafoelenco"/>
        <w:widowControl/>
        <w:spacing w:after="120"/>
        <w:ind w:left="1134"/>
        <w:jc w:val="both"/>
        <w:rPr>
          <w:b/>
          <w:bCs/>
          <w:sz w:val="24"/>
          <w:szCs w:val="24"/>
        </w:rPr>
      </w:pPr>
      <w:r w:rsidRPr="00833B0C">
        <w:rPr>
          <w:b/>
          <w:bCs/>
          <w:sz w:val="24"/>
          <w:szCs w:val="24"/>
        </w:rPr>
        <w:t>Avvalimento NON ammesso.</w:t>
      </w:r>
    </w:p>
    <w:p w14:paraId="32623EF1" w14:textId="77777777" w:rsidR="005A2424" w:rsidRDefault="005A2424" w:rsidP="00C018FB">
      <w:pPr>
        <w:pStyle w:val="Paragrafoelenco"/>
        <w:widowControl/>
        <w:spacing w:after="120"/>
        <w:ind w:left="284"/>
        <w:jc w:val="both"/>
        <w:rPr>
          <w:b/>
          <w:bCs/>
          <w:sz w:val="24"/>
          <w:szCs w:val="24"/>
        </w:rPr>
      </w:pPr>
    </w:p>
    <w:p w14:paraId="2051187B" w14:textId="4E8A8021" w:rsidR="00C018FB" w:rsidRPr="00D8177C" w:rsidRDefault="00C018FB" w:rsidP="00C018FB">
      <w:pPr>
        <w:pStyle w:val="Paragrafoelenco"/>
        <w:widowControl/>
        <w:spacing w:after="120"/>
        <w:ind w:left="284"/>
        <w:jc w:val="both"/>
        <w:rPr>
          <w:b/>
          <w:bCs/>
          <w:sz w:val="24"/>
          <w:szCs w:val="24"/>
        </w:rPr>
      </w:pPr>
      <w:r w:rsidRPr="00D8177C">
        <w:rPr>
          <w:b/>
          <w:bCs/>
          <w:sz w:val="24"/>
          <w:szCs w:val="24"/>
        </w:rPr>
        <w:t>Relativamente alle lavorazioni scorporabili</w:t>
      </w:r>
      <w:r w:rsidR="00E45DD9" w:rsidRPr="00D8177C">
        <w:rPr>
          <w:b/>
          <w:bCs/>
          <w:sz w:val="24"/>
          <w:szCs w:val="24"/>
        </w:rPr>
        <w:t xml:space="preserve"> a qualificazione obbligatoria</w:t>
      </w:r>
      <w:r w:rsidRPr="00D8177C">
        <w:rPr>
          <w:b/>
          <w:bCs/>
          <w:sz w:val="24"/>
          <w:szCs w:val="24"/>
        </w:rPr>
        <w:t>:</w:t>
      </w:r>
    </w:p>
    <w:p w14:paraId="6224EC4A" w14:textId="77777777" w:rsidR="00C018FB" w:rsidRPr="00D8177C" w:rsidRDefault="00C018FB" w:rsidP="00C018FB">
      <w:pPr>
        <w:pStyle w:val="Paragrafoelenco"/>
        <w:widowControl/>
        <w:spacing w:after="120"/>
        <w:ind w:left="284"/>
        <w:jc w:val="both"/>
        <w:rPr>
          <w:sz w:val="24"/>
          <w:szCs w:val="24"/>
        </w:rPr>
      </w:pPr>
    </w:p>
    <w:p w14:paraId="3D89C945" w14:textId="7AF4A44B" w:rsidR="00C018FB" w:rsidRPr="00D8177C" w:rsidRDefault="00C018FB" w:rsidP="00C018FB">
      <w:pPr>
        <w:pStyle w:val="Paragrafoelenco"/>
        <w:widowControl/>
        <w:numPr>
          <w:ilvl w:val="0"/>
          <w:numId w:val="3"/>
        </w:numPr>
        <w:spacing w:after="120"/>
        <w:jc w:val="both"/>
        <w:rPr>
          <w:sz w:val="24"/>
          <w:szCs w:val="24"/>
        </w:rPr>
      </w:pPr>
      <w:r w:rsidRPr="00D8177C">
        <w:rPr>
          <w:sz w:val="24"/>
          <w:szCs w:val="24"/>
        </w:rPr>
        <w:t xml:space="preserve">CATEGORIA </w:t>
      </w:r>
      <w:r w:rsidR="008D353A" w:rsidRPr="00D8177C">
        <w:rPr>
          <w:b/>
          <w:bCs/>
          <w:sz w:val="24"/>
          <w:szCs w:val="24"/>
        </w:rPr>
        <w:t>O</w:t>
      </w:r>
      <w:r w:rsidR="008D353A">
        <w:rPr>
          <w:b/>
          <w:bCs/>
          <w:sz w:val="24"/>
          <w:szCs w:val="24"/>
        </w:rPr>
        <w:t>S</w:t>
      </w:r>
      <w:r w:rsidR="008D353A" w:rsidRPr="00D8177C">
        <w:rPr>
          <w:b/>
          <w:bCs/>
          <w:sz w:val="24"/>
          <w:szCs w:val="24"/>
        </w:rPr>
        <w:t xml:space="preserve"> </w:t>
      </w:r>
      <w:r w:rsidR="008D353A">
        <w:rPr>
          <w:b/>
          <w:bCs/>
          <w:sz w:val="24"/>
          <w:szCs w:val="24"/>
        </w:rPr>
        <w:t>8</w:t>
      </w:r>
      <w:r w:rsidR="008D353A" w:rsidRPr="00D8177C">
        <w:rPr>
          <w:b/>
          <w:bCs/>
          <w:sz w:val="24"/>
          <w:szCs w:val="24"/>
        </w:rPr>
        <w:t xml:space="preserve"> – </w:t>
      </w:r>
      <w:r w:rsidR="006A04DA">
        <w:rPr>
          <w:b/>
          <w:bCs/>
          <w:sz w:val="24"/>
          <w:szCs w:val="24"/>
        </w:rPr>
        <w:t>OPERE DI IMPERMEABILIZZAZIONE</w:t>
      </w:r>
      <w:r w:rsidR="00D8177C" w:rsidRPr="00D8177C">
        <w:rPr>
          <w:b/>
          <w:bCs/>
          <w:sz w:val="24"/>
          <w:szCs w:val="24"/>
        </w:rPr>
        <w:t>:</w:t>
      </w:r>
    </w:p>
    <w:p w14:paraId="3877F302" w14:textId="77777777" w:rsidR="00D8177C" w:rsidRPr="00D8177C" w:rsidRDefault="00D8177C" w:rsidP="00D8177C">
      <w:pPr>
        <w:pStyle w:val="Paragrafoelenco"/>
        <w:widowControl/>
        <w:numPr>
          <w:ilvl w:val="0"/>
          <w:numId w:val="2"/>
        </w:numPr>
        <w:spacing w:after="120"/>
        <w:ind w:left="1134"/>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6CB25BCE" w14:textId="20C86C7B"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008D353A" w:rsidRPr="00D8177C">
        <w:rPr>
          <w:b/>
          <w:bCs/>
          <w:sz w:val="24"/>
          <w:szCs w:val="24"/>
        </w:rPr>
        <w:t>O</w:t>
      </w:r>
      <w:r w:rsidR="008D353A">
        <w:rPr>
          <w:b/>
          <w:bCs/>
          <w:sz w:val="24"/>
          <w:szCs w:val="24"/>
        </w:rPr>
        <w:t>S</w:t>
      </w:r>
      <w:r w:rsidR="008D353A" w:rsidRPr="00D8177C">
        <w:rPr>
          <w:b/>
          <w:bCs/>
          <w:sz w:val="24"/>
          <w:szCs w:val="24"/>
        </w:rPr>
        <w:t xml:space="preserve"> </w:t>
      </w:r>
      <w:r w:rsidR="008D353A">
        <w:rPr>
          <w:b/>
          <w:bCs/>
          <w:sz w:val="24"/>
          <w:szCs w:val="24"/>
        </w:rPr>
        <w:t>8</w:t>
      </w:r>
      <w:r w:rsidR="008D353A" w:rsidRPr="00D8177C">
        <w:rPr>
          <w:b/>
          <w:bCs/>
          <w:sz w:val="24"/>
          <w:szCs w:val="24"/>
        </w:rPr>
        <w:t xml:space="preserve"> – </w:t>
      </w:r>
      <w:r w:rsidR="006A04DA">
        <w:rPr>
          <w:b/>
          <w:bCs/>
          <w:sz w:val="24"/>
          <w:szCs w:val="24"/>
        </w:rPr>
        <w:t>OPERE DI IMPERMEABILIZZAZIONE</w:t>
      </w:r>
      <w:r w:rsidR="008D353A" w:rsidRPr="00D8177C">
        <w:rPr>
          <w:sz w:val="24"/>
          <w:szCs w:val="24"/>
        </w:rPr>
        <w:t xml:space="preserve"> </w:t>
      </w:r>
      <w:r w:rsidRPr="00D8177C">
        <w:rPr>
          <w:sz w:val="24"/>
          <w:szCs w:val="24"/>
        </w:rPr>
        <w:t>rientranti nella declaratoria di cui all'Allegato A al DPR 207/2010;</w:t>
      </w:r>
    </w:p>
    <w:p w14:paraId="1178E400"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65CF98B5"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Adeguata attrezzatura tecnica.</w:t>
      </w:r>
    </w:p>
    <w:p w14:paraId="65F17ADA" w14:textId="77777777" w:rsidR="005F64C1" w:rsidRPr="00D8177C" w:rsidRDefault="005F64C1" w:rsidP="005F64C1">
      <w:pPr>
        <w:pStyle w:val="Paragrafoelenco"/>
        <w:widowControl/>
        <w:spacing w:after="120"/>
        <w:ind w:left="1134"/>
        <w:jc w:val="both"/>
        <w:rPr>
          <w:sz w:val="24"/>
          <w:szCs w:val="24"/>
        </w:rPr>
      </w:pPr>
    </w:p>
    <w:p w14:paraId="7C02FD05" w14:textId="77777777" w:rsidR="005F64C1" w:rsidRPr="00D8177C" w:rsidRDefault="005F64C1" w:rsidP="005F64C1">
      <w:pPr>
        <w:pStyle w:val="Paragrafoelenco"/>
        <w:widowControl/>
        <w:spacing w:after="120"/>
        <w:ind w:left="1134"/>
        <w:jc w:val="both"/>
        <w:rPr>
          <w:i/>
          <w:iCs/>
          <w:sz w:val="24"/>
          <w:szCs w:val="24"/>
        </w:rPr>
      </w:pPr>
      <w:r w:rsidRPr="00D8177C">
        <w:rPr>
          <w:i/>
          <w:iCs/>
          <w:sz w:val="24"/>
          <w:szCs w:val="24"/>
        </w:rPr>
        <w:t>oppure</w:t>
      </w:r>
    </w:p>
    <w:p w14:paraId="19B1A460" w14:textId="77777777" w:rsidR="005F64C1" w:rsidRPr="00D8177C" w:rsidRDefault="005F64C1" w:rsidP="005F64C1">
      <w:pPr>
        <w:pStyle w:val="Paragrafoelenco"/>
        <w:widowControl/>
        <w:spacing w:after="120"/>
        <w:ind w:left="1134"/>
        <w:jc w:val="both"/>
        <w:rPr>
          <w:sz w:val="24"/>
          <w:szCs w:val="24"/>
        </w:rPr>
      </w:pPr>
    </w:p>
    <w:p w14:paraId="20C6156F" w14:textId="3ADC52B3" w:rsidR="00D8177C" w:rsidRPr="00D8177C" w:rsidRDefault="00D8177C" w:rsidP="005F64C1">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008D353A" w:rsidRPr="00D8177C">
        <w:rPr>
          <w:b/>
          <w:bCs/>
          <w:sz w:val="24"/>
          <w:szCs w:val="24"/>
        </w:rPr>
        <w:t>O</w:t>
      </w:r>
      <w:r w:rsidR="008D353A">
        <w:rPr>
          <w:b/>
          <w:bCs/>
          <w:sz w:val="24"/>
          <w:szCs w:val="24"/>
        </w:rPr>
        <w:t>S</w:t>
      </w:r>
      <w:r w:rsidR="008D353A" w:rsidRPr="00D8177C">
        <w:rPr>
          <w:b/>
          <w:bCs/>
          <w:sz w:val="24"/>
          <w:szCs w:val="24"/>
        </w:rPr>
        <w:t xml:space="preserve"> </w:t>
      </w:r>
      <w:r w:rsidR="008D353A">
        <w:rPr>
          <w:b/>
          <w:bCs/>
          <w:sz w:val="24"/>
          <w:szCs w:val="24"/>
        </w:rPr>
        <w:t>8</w:t>
      </w:r>
      <w:r w:rsidR="008D353A" w:rsidRPr="00D8177C">
        <w:rPr>
          <w:b/>
          <w:bCs/>
          <w:sz w:val="24"/>
          <w:szCs w:val="24"/>
        </w:rPr>
        <w:t xml:space="preserve"> – </w:t>
      </w:r>
      <w:r w:rsidR="006A04DA">
        <w:rPr>
          <w:b/>
          <w:bCs/>
          <w:sz w:val="24"/>
          <w:szCs w:val="24"/>
        </w:rPr>
        <w:t>OPERE DI IMPERMEABILIZZAZIONE</w:t>
      </w:r>
      <w:r w:rsidR="008D353A" w:rsidRPr="00D8177C">
        <w:rPr>
          <w:sz w:val="24"/>
          <w:szCs w:val="24"/>
        </w:rPr>
        <w:t xml:space="preserve"> </w:t>
      </w:r>
      <w:r w:rsidRPr="00D8177C">
        <w:rPr>
          <w:sz w:val="24"/>
          <w:szCs w:val="24"/>
        </w:rPr>
        <w:t>Classifica I^ o superiore;</w:t>
      </w:r>
    </w:p>
    <w:p w14:paraId="581E2349" w14:textId="2485F3EB" w:rsidR="00D8177C" w:rsidRPr="00D8177C" w:rsidRDefault="00D8177C" w:rsidP="00D8177C">
      <w:pPr>
        <w:pStyle w:val="Paragrafoelenco"/>
        <w:widowControl/>
        <w:spacing w:after="120"/>
        <w:ind w:left="1134"/>
        <w:jc w:val="both"/>
        <w:rPr>
          <w:sz w:val="24"/>
          <w:szCs w:val="24"/>
        </w:rPr>
      </w:pPr>
    </w:p>
    <w:p w14:paraId="41EB5583" w14:textId="4276DD6E" w:rsidR="00D8177C" w:rsidRPr="00D8177C" w:rsidRDefault="00D8177C" w:rsidP="00D8177C">
      <w:pPr>
        <w:pStyle w:val="Paragrafoelenco"/>
        <w:widowControl/>
        <w:spacing w:after="120"/>
        <w:ind w:left="1134"/>
        <w:jc w:val="both"/>
        <w:rPr>
          <w:sz w:val="24"/>
          <w:szCs w:val="24"/>
        </w:rPr>
      </w:pPr>
      <w:r w:rsidRPr="00D8177C">
        <w:rPr>
          <w:i/>
          <w:iCs/>
          <w:sz w:val="24"/>
          <w:szCs w:val="24"/>
        </w:rPr>
        <w:t>oppure</w:t>
      </w:r>
    </w:p>
    <w:p w14:paraId="0AF2ED4A" w14:textId="77777777" w:rsidR="00D8177C" w:rsidRPr="00D8177C" w:rsidRDefault="00D8177C" w:rsidP="00D8177C">
      <w:pPr>
        <w:pStyle w:val="Paragrafoelenco"/>
        <w:widowControl/>
        <w:spacing w:after="120"/>
        <w:ind w:left="1134"/>
        <w:jc w:val="both"/>
        <w:rPr>
          <w:sz w:val="24"/>
          <w:szCs w:val="24"/>
        </w:rPr>
      </w:pPr>
    </w:p>
    <w:p w14:paraId="4EFBBE95" w14:textId="766010AE" w:rsidR="005F64C1" w:rsidRPr="00D8177C" w:rsidRDefault="005F64C1" w:rsidP="005F64C1">
      <w:pPr>
        <w:pStyle w:val="Paragrafoelenco"/>
        <w:widowControl/>
        <w:numPr>
          <w:ilvl w:val="0"/>
          <w:numId w:val="2"/>
        </w:numPr>
        <w:spacing w:after="120"/>
        <w:ind w:left="1134"/>
        <w:jc w:val="both"/>
        <w:rPr>
          <w:sz w:val="24"/>
          <w:szCs w:val="24"/>
        </w:rPr>
      </w:pPr>
      <w:r w:rsidRPr="00D8177C">
        <w:rPr>
          <w:b/>
          <w:bCs/>
          <w:sz w:val="24"/>
          <w:szCs w:val="24"/>
        </w:rPr>
        <w:t>NON è in possesso</w:t>
      </w:r>
      <w:r w:rsidRPr="00D8177C">
        <w:rPr>
          <w:sz w:val="24"/>
          <w:szCs w:val="24"/>
        </w:rPr>
        <w:t xml:space="preserve"> dei sopradescritti requisiti, ma si impegna a possederli al momento dell’invito</w:t>
      </w:r>
      <w:r w:rsidR="005A2424">
        <w:rPr>
          <w:sz w:val="24"/>
          <w:szCs w:val="24"/>
        </w:rPr>
        <w:t xml:space="preserve">, </w:t>
      </w:r>
      <w:r w:rsidR="005A2424" w:rsidRPr="005A2424">
        <w:rPr>
          <w:sz w:val="24"/>
          <w:szCs w:val="24"/>
          <w:u w:val="single"/>
        </w:rPr>
        <w:t>anche mediante subappalto integrale della categoria scorporabile ad impresa in possesso delle necessarie qualificazioni</w:t>
      </w:r>
      <w:r w:rsidR="005A2424">
        <w:rPr>
          <w:sz w:val="24"/>
          <w:szCs w:val="24"/>
          <w:u w:val="single"/>
        </w:rPr>
        <w:t>. In quest’ultimo caso il concorrente dovrà essere in possesso di idonea qualificazione</w:t>
      </w:r>
      <w:r w:rsidR="008D353A">
        <w:rPr>
          <w:sz w:val="24"/>
          <w:szCs w:val="24"/>
          <w:u w:val="single"/>
        </w:rPr>
        <w:t>, con riferimento alla categoria prevalente (OG 2)</w:t>
      </w:r>
      <w:r w:rsidR="00833B0C">
        <w:rPr>
          <w:sz w:val="24"/>
          <w:szCs w:val="24"/>
          <w:u w:val="single"/>
        </w:rPr>
        <w:t>,</w:t>
      </w:r>
      <w:r w:rsidR="005A2424">
        <w:rPr>
          <w:sz w:val="24"/>
          <w:szCs w:val="24"/>
          <w:u w:val="single"/>
        </w:rPr>
        <w:t xml:space="preserve"> per importo adeguato</w:t>
      </w:r>
      <w:r w:rsidRPr="00D8177C">
        <w:rPr>
          <w:sz w:val="24"/>
          <w:szCs w:val="24"/>
        </w:rPr>
        <w:t>.</w:t>
      </w:r>
    </w:p>
    <w:p w14:paraId="255C6DEA" w14:textId="113ACAFF" w:rsidR="005F64C1" w:rsidRDefault="005F64C1" w:rsidP="005F64C1">
      <w:pPr>
        <w:pStyle w:val="Paragrafoelenco"/>
        <w:widowControl/>
        <w:spacing w:after="120"/>
        <w:ind w:left="1134"/>
        <w:jc w:val="both"/>
        <w:rPr>
          <w:sz w:val="24"/>
          <w:szCs w:val="24"/>
        </w:rPr>
      </w:pPr>
    </w:p>
    <w:p w14:paraId="4FE9881E" w14:textId="4D17B57F" w:rsidR="008D353A" w:rsidRDefault="008D353A" w:rsidP="005C7E7C">
      <w:pPr>
        <w:pStyle w:val="Paragrafoelenco"/>
        <w:widowControl/>
        <w:spacing w:after="120"/>
        <w:ind w:left="284"/>
        <w:jc w:val="both"/>
        <w:rPr>
          <w:sz w:val="24"/>
          <w:szCs w:val="24"/>
        </w:rPr>
      </w:pPr>
    </w:p>
    <w:p w14:paraId="48EAA026" w14:textId="1947434E" w:rsidR="00C018FB" w:rsidRDefault="00A27440" w:rsidP="00C018FB">
      <w:pPr>
        <w:widowControl/>
        <w:ind w:left="284" w:hanging="284"/>
        <w:jc w:val="both"/>
        <w:rPr>
          <w:sz w:val="24"/>
          <w:szCs w:val="24"/>
        </w:rPr>
      </w:pPr>
      <w:r>
        <w:rPr>
          <w:b/>
          <w:bCs/>
          <w:sz w:val="28"/>
          <w:szCs w:val="28"/>
        </w:rPr>
        <w:lastRenderedPageBreak/>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7A0810DD" w:rsidR="00A27440" w:rsidRDefault="00A27440" w:rsidP="00C018FB"/>
    <w:p w14:paraId="227BF588" w14:textId="77777777" w:rsidR="008E310D" w:rsidRDefault="008E310D"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8" w:name="sezione_332479255"/>
      <w:r w:rsidRPr="00A27440">
        <w:rPr>
          <w:b/>
          <w:bCs/>
          <w:iCs/>
          <w:sz w:val="28"/>
          <w:szCs w:val="28"/>
        </w:rPr>
        <w:t>contro le infiltrazioni mafiose)</w:t>
      </w:r>
      <w:bookmarkEnd w:id="8"/>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F71601">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2050"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F71601">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2051"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F71601">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2049"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8DD7903"/>
    <w:multiLevelType w:val="hybridMultilevel"/>
    <w:tmpl w:val="3C54BC84"/>
    <w:lvl w:ilvl="0" w:tplc="C28ADB2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7DE1787E"/>
    <w:multiLevelType w:val="hybridMultilevel"/>
    <w:tmpl w:val="E48C6E0C"/>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1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49115">
    <w:abstractNumId w:val="3"/>
  </w:num>
  <w:num w:numId="3" w16cid:durableId="1682391596">
    <w:abstractNumId w:val="1"/>
  </w:num>
  <w:num w:numId="4" w16cid:durableId="1488980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340E8"/>
    <w:rsid w:val="00070D17"/>
    <w:rsid w:val="00090A0E"/>
    <w:rsid w:val="00165348"/>
    <w:rsid w:val="001674BD"/>
    <w:rsid w:val="001A3591"/>
    <w:rsid w:val="001D73DD"/>
    <w:rsid w:val="00205911"/>
    <w:rsid w:val="002A7294"/>
    <w:rsid w:val="0037287D"/>
    <w:rsid w:val="003F446A"/>
    <w:rsid w:val="004A497E"/>
    <w:rsid w:val="004F6E46"/>
    <w:rsid w:val="0053101C"/>
    <w:rsid w:val="00570940"/>
    <w:rsid w:val="005A2424"/>
    <w:rsid w:val="005A2DA2"/>
    <w:rsid w:val="005C7E7C"/>
    <w:rsid w:val="005F2DB2"/>
    <w:rsid w:val="005F64C1"/>
    <w:rsid w:val="006119F8"/>
    <w:rsid w:val="006A04DA"/>
    <w:rsid w:val="006E03E1"/>
    <w:rsid w:val="00747422"/>
    <w:rsid w:val="00750B4C"/>
    <w:rsid w:val="00821CF3"/>
    <w:rsid w:val="00833B0C"/>
    <w:rsid w:val="00857F7C"/>
    <w:rsid w:val="008D353A"/>
    <w:rsid w:val="008E310D"/>
    <w:rsid w:val="00905BA8"/>
    <w:rsid w:val="00927E93"/>
    <w:rsid w:val="00A16B2A"/>
    <w:rsid w:val="00A27440"/>
    <w:rsid w:val="00A43DD9"/>
    <w:rsid w:val="00A94966"/>
    <w:rsid w:val="00AB3E2F"/>
    <w:rsid w:val="00B52EE7"/>
    <w:rsid w:val="00B55A3C"/>
    <w:rsid w:val="00B8041F"/>
    <w:rsid w:val="00BB00FE"/>
    <w:rsid w:val="00C018FB"/>
    <w:rsid w:val="00C04204"/>
    <w:rsid w:val="00C45281"/>
    <w:rsid w:val="00C622AF"/>
    <w:rsid w:val="00CF6B88"/>
    <w:rsid w:val="00D24225"/>
    <w:rsid w:val="00D76CE3"/>
    <w:rsid w:val="00D8177C"/>
    <w:rsid w:val="00D95062"/>
    <w:rsid w:val="00DB6181"/>
    <w:rsid w:val="00E1256B"/>
    <w:rsid w:val="00E45DD9"/>
    <w:rsid w:val="00E97C28"/>
    <w:rsid w:val="00EB0FF2"/>
    <w:rsid w:val="00F102B9"/>
    <w:rsid w:val="00F32272"/>
    <w:rsid w:val="00F71601"/>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 w:type="character" w:styleId="Collegamentoipertestuale">
    <w:name w:val="Hyperlink"/>
    <w:basedOn w:val="Carpredefinitoparagrafo"/>
    <w:uiPriority w:val="99"/>
    <w:unhideWhenUsed/>
    <w:rsid w:val="001A3591"/>
    <w:rPr>
      <w:color w:val="0563C1" w:themeColor="hyperlink"/>
      <w:u w:val="single"/>
    </w:rPr>
  </w:style>
  <w:style w:type="character" w:styleId="Menzionenonrisolta">
    <w:name w:val="Unresolved Mention"/>
    <w:basedOn w:val="Carpredefinitoparagrafo"/>
    <w:uiPriority w:val="99"/>
    <w:semiHidden/>
    <w:unhideWhenUsed/>
    <w:rsid w:val="001A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nionevaldenza.it/documenti-e-dati/bandi-di-gara/informativa-privacy-appalt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1109</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52</cp:revision>
  <cp:lastPrinted>2021-04-12T08:03:00Z</cp:lastPrinted>
  <dcterms:created xsi:type="dcterms:W3CDTF">2021-01-04T09:03:00Z</dcterms:created>
  <dcterms:modified xsi:type="dcterms:W3CDTF">2022-12-06T11:29:00Z</dcterms:modified>
</cp:coreProperties>
</file>