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96A" w14:textId="4ADD62C8" w:rsidR="00DD0BF3" w:rsidRPr="00346128" w:rsidRDefault="00DD0BF3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46128">
        <w:rPr>
          <w:rFonts w:ascii="Arial" w:hAnsi="Arial" w:cs="Arial"/>
          <w:b/>
          <w:sz w:val="24"/>
          <w:szCs w:val="24"/>
        </w:rPr>
        <w:t xml:space="preserve">Allegato </w:t>
      </w:r>
      <w:r>
        <w:rPr>
          <w:rFonts w:ascii="Arial" w:hAnsi="Arial" w:cs="Arial"/>
          <w:b/>
          <w:sz w:val="24"/>
          <w:szCs w:val="24"/>
        </w:rPr>
        <w:t>3</w:t>
      </w:r>
      <w:r w:rsidRPr="00346128">
        <w:rPr>
          <w:rFonts w:ascii="Arial" w:hAnsi="Arial" w:cs="Arial"/>
          <w:b/>
          <w:sz w:val="24"/>
          <w:szCs w:val="24"/>
        </w:rPr>
        <w:t xml:space="preserve"> al </w:t>
      </w:r>
      <w:r w:rsidR="00226890">
        <w:rPr>
          <w:rFonts w:ascii="Arial" w:hAnsi="Arial" w:cs="Arial"/>
          <w:b/>
          <w:sz w:val="24"/>
          <w:szCs w:val="24"/>
        </w:rPr>
        <w:t>Bando di Concessione</w:t>
      </w:r>
    </w:p>
    <w:p w14:paraId="2F123C85" w14:textId="77777777" w:rsidR="00DD0BF3" w:rsidRPr="00346128" w:rsidRDefault="00DD0BF3" w:rsidP="00DA5BB9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69A878F4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sz w:val="22"/>
          <w:szCs w:val="22"/>
        </w:rPr>
        <w:t xml:space="preserve">Spett.le </w:t>
      </w:r>
      <w:r w:rsidRPr="005C44D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7F352325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349241F8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5C44DC">
        <w:rPr>
          <w:rFonts w:ascii="Arial" w:hAnsi="Arial" w:cs="Arial"/>
          <w:b/>
          <w:bCs/>
          <w:sz w:val="22"/>
          <w:szCs w:val="22"/>
        </w:rPr>
        <w:t xml:space="preserve">Settore Appalti </w:t>
      </w:r>
    </w:p>
    <w:p w14:paraId="69F9A6ED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985B827" w14:textId="77777777" w:rsidR="00DD0BF3" w:rsidRPr="005C44DC" w:rsidRDefault="00DD0BF3" w:rsidP="00DA5BB9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5C44D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09F672C8" w14:textId="77777777" w:rsidR="00DD0BF3" w:rsidRPr="0008384C" w:rsidRDefault="00DD0BF3" w:rsidP="00DA5BB9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  <w:r w:rsidRPr="0008384C">
        <w:rPr>
          <w:rFonts w:ascii="Arial" w:hAnsi="Arial" w:cs="Arial"/>
          <w:b/>
          <w:sz w:val="24"/>
          <w:szCs w:val="24"/>
        </w:rPr>
        <w:tab/>
      </w:r>
    </w:p>
    <w:p w14:paraId="4E9E287D" w14:textId="77777777" w:rsidR="00DD0BF3" w:rsidRPr="0008384C" w:rsidRDefault="00DD0BF3" w:rsidP="00DA5BB9">
      <w:pPr>
        <w:widowControl/>
        <w:ind w:left="360"/>
        <w:jc w:val="both"/>
        <w:rPr>
          <w:rFonts w:ascii="Arial" w:hAnsi="Arial" w:cs="Arial"/>
        </w:rPr>
      </w:pPr>
    </w:p>
    <w:p w14:paraId="24842857" w14:textId="77777777" w:rsidR="00DD0BF3" w:rsidRPr="0008384C" w:rsidRDefault="00DD0BF3" w:rsidP="00DA5BB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D0C5EC7" w14:textId="0469933B" w:rsidR="00DD0BF3" w:rsidRDefault="00DD0BF3" w:rsidP="00D77690">
      <w:pPr>
        <w:autoSpaceDE w:val="0"/>
        <w:spacing w:line="288" w:lineRule="auto"/>
        <w:jc w:val="both"/>
        <w:rPr>
          <w:rFonts w:ascii="Arial" w:hAnsi="Arial" w:cs="Calibri Light"/>
          <w:b/>
          <w:i/>
          <w:iCs/>
        </w:rPr>
      </w:pPr>
      <w:r w:rsidRPr="00384A1E">
        <w:rPr>
          <w:rFonts w:ascii="Arial" w:eastAsia="Microsoft YaHei UI" w:hAnsi="Arial" w:cs="Arial"/>
          <w:b/>
          <w:noProof/>
          <w:sz w:val="24"/>
          <w:szCs w:val="24"/>
        </w:rPr>
        <w:t xml:space="preserve">BANDO DI CONCESSIONE AI SENSI DELL'ART. 182, DEL D. LGS. 36/2023, PER L'AFFIDAMENTO 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DEL SERVIZIO DI </w:t>
      </w:r>
      <w:r w:rsidR="00226890">
        <w:rPr>
          <w:rFonts w:ascii="Arial" w:eastAsia="Microsoft YaHei UI" w:hAnsi="Arial" w:cs="Arial"/>
          <w:b/>
          <w:noProof/>
          <w:sz w:val="24"/>
          <w:szCs w:val="24"/>
        </w:rPr>
        <w:t xml:space="preserve">GESTIONE, ACCERTAMENTO E 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>RISCOSSIONE</w:t>
      </w:r>
      <w:r w:rsidR="002A4880">
        <w:rPr>
          <w:rFonts w:ascii="Arial" w:eastAsia="Microsoft YaHei UI" w:hAnsi="Arial" w:cs="Arial"/>
          <w:b/>
          <w:noProof/>
          <w:sz w:val="24"/>
          <w:szCs w:val="24"/>
        </w:rPr>
        <w:t>, ANCHE COATTIVA,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</w:t>
      </w:r>
      <w:r w:rsidR="005F76D6" w:rsidRPr="003D43A9">
        <w:rPr>
          <w:rFonts w:ascii="Arial" w:eastAsia="Microsoft YaHei UI" w:hAnsi="Arial" w:cs="Arial"/>
          <w:b/>
          <w:noProof/>
          <w:sz w:val="24"/>
          <w:szCs w:val="24"/>
        </w:rPr>
        <w:t>DEL CANONE UNICO</w:t>
      </w:r>
      <w:r w:rsidR="007C295D" w:rsidRPr="003D43A9">
        <w:rPr>
          <w:rFonts w:ascii="Arial" w:eastAsia="Microsoft YaHei UI" w:hAnsi="Arial" w:cs="Arial"/>
          <w:b/>
          <w:noProof/>
          <w:sz w:val="24"/>
          <w:szCs w:val="24"/>
        </w:rPr>
        <w:t xml:space="preserve"> PATRIMONIALE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PER </w:t>
      </w:r>
      <w:r w:rsidR="007C295D">
        <w:rPr>
          <w:rFonts w:ascii="Arial" w:eastAsia="Microsoft YaHei UI" w:hAnsi="Arial" w:cs="Arial"/>
          <w:b/>
          <w:noProof/>
          <w:sz w:val="24"/>
          <w:szCs w:val="24"/>
        </w:rPr>
        <w:t>CONTO DE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>I COMUNI DI CAMPEGINE (LOTTO 1), CANOSSA (LOTTO 2)</w:t>
      </w:r>
      <w:r w:rsidR="003D43A9">
        <w:rPr>
          <w:rFonts w:ascii="Arial" w:eastAsia="Microsoft YaHei UI" w:hAnsi="Arial" w:cs="Arial"/>
          <w:b/>
          <w:noProof/>
          <w:sz w:val="24"/>
          <w:szCs w:val="24"/>
        </w:rPr>
        <w:t xml:space="preserve"> E</w:t>
      </w:r>
      <w:r w:rsidR="005F76D6">
        <w:rPr>
          <w:rFonts w:ascii="Arial" w:eastAsia="Microsoft YaHei UI" w:hAnsi="Arial" w:cs="Arial"/>
          <w:b/>
          <w:noProof/>
          <w:sz w:val="24"/>
          <w:szCs w:val="24"/>
        </w:rPr>
        <w:t xml:space="preserve"> GATTATICO (LOTTO 3).</w:t>
      </w:r>
    </w:p>
    <w:p w14:paraId="5E9CFBF1" w14:textId="77777777" w:rsidR="00DD0BF3" w:rsidRPr="00C90668" w:rsidRDefault="00DD0BF3" w:rsidP="00D77690">
      <w:pPr>
        <w:autoSpaceDE w:val="0"/>
        <w:spacing w:line="288" w:lineRule="auto"/>
        <w:jc w:val="both"/>
        <w:rPr>
          <w:rFonts w:ascii="Arial" w:eastAsia="Microsoft YaHei UI" w:hAnsi="Arial" w:cs="Arial"/>
          <w:sz w:val="22"/>
          <w:szCs w:val="22"/>
        </w:rPr>
      </w:pPr>
    </w:p>
    <w:p w14:paraId="41B22A8D" w14:textId="77777777" w:rsidR="009A0218" w:rsidRPr="00D90012" w:rsidRDefault="009A0218" w:rsidP="009A0218">
      <w:pPr>
        <w:pStyle w:val="Titolo7"/>
        <w:widowControl w:val="0"/>
        <w:numPr>
          <w:ilvl w:val="6"/>
          <w:numId w:val="4"/>
        </w:numPr>
        <w:tabs>
          <w:tab w:val="clear" w:pos="0"/>
          <w:tab w:val="num" w:pos="1296"/>
        </w:tabs>
        <w:suppressAutoHyphens/>
        <w:autoSpaceDE w:val="0"/>
        <w:spacing w:before="0" w:after="0" w:line="360" w:lineRule="auto"/>
        <w:ind w:left="0" w:firstLine="0"/>
        <w:jc w:val="center"/>
        <w:rPr>
          <w:rFonts w:ascii="Arial" w:hAnsi="Arial" w:cs="Arial"/>
          <w:b/>
          <w:bCs/>
          <w:noProof/>
          <w:highlight w:val="yellow"/>
        </w:rPr>
      </w:pPr>
      <w:r w:rsidRPr="004642F1">
        <w:rPr>
          <w:rFonts w:ascii="Arial" w:eastAsia="Microsoft YaHei UI" w:hAnsi="Arial" w:cs="Arial"/>
          <w:b/>
          <w:shd w:val="clear" w:color="auto" w:fill="FFFFFF"/>
        </w:rPr>
        <w:t xml:space="preserve">CIG LOTTO 1 – CAMPEGINE: </w:t>
      </w:r>
      <w:r w:rsidRPr="00092897">
        <w:rPr>
          <w:rFonts w:ascii="Arial" w:hAnsi="Arial" w:cs="Arial"/>
          <w:b/>
          <w:bCs/>
          <w:noProof/>
          <w:lang w:eastAsia="it-IT"/>
        </w:rPr>
        <w:t>B46F656751</w:t>
      </w:r>
    </w:p>
    <w:p w14:paraId="6B174A79" w14:textId="77777777" w:rsidR="009A0218" w:rsidRPr="004642F1" w:rsidRDefault="009A0218" w:rsidP="009A021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4642F1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CIG LOTTO 2 – CANOSSA: </w:t>
      </w:r>
      <w:r w:rsidRPr="00092897">
        <w:rPr>
          <w:rFonts w:ascii="Arial" w:hAnsi="Arial" w:cs="Arial"/>
          <w:b/>
          <w:bCs/>
          <w:noProof/>
          <w:sz w:val="24"/>
          <w:szCs w:val="24"/>
          <w:lang w:eastAsia="it-IT"/>
        </w:rPr>
        <w:t>B46F657824</w:t>
      </w:r>
    </w:p>
    <w:p w14:paraId="7790E955" w14:textId="77777777" w:rsidR="009A0218" w:rsidRPr="004642F1" w:rsidRDefault="009A0218" w:rsidP="009A021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4642F1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CIG LOTTO 3 – GATTATICO: </w:t>
      </w:r>
      <w:r w:rsidRPr="00092897">
        <w:rPr>
          <w:rFonts w:ascii="Arial" w:hAnsi="Arial" w:cs="Arial"/>
          <w:b/>
          <w:bCs/>
          <w:noProof/>
          <w:sz w:val="24"/>
          <w:szCs w:val="24"/>
          <w:lang w:eastAsia="it-IT"/>
        </w:rPr>
        <w:t>B46F6588F7</w:t>
      </w:r>
    </w:p>
    <w:p w14:paraId="3E77B91D" w14:textId="77CA1783" w:rsidR="005F76D6" w:rsidRPr="005F76D6" w:rsidRDefault="005F76D6" w:rsidP="005F76D6">
      <w:pPr>
        <w:jc w:val="center"/>
        <w:rPr>
          <w:rFonts w:ascii="Arial" w:eastAsia="Microsoft YaHei UI" w:hAnsi="Arial" w:cs="Arial"/>
          <w:b/>
          <w:bCs/>
          <w:sz w:val="24"/>
          <w:szCs w:val="24"/>
        </w:rPr>
      </w:pPr>
    </w:p>
    <w:p w14:paraId="34F4526E" w14:textId="77777777" w:rsidR="00DD0BF3" w:rsidRPr="005F76D6" w:rsidRDefault="00DD0BF3" w:rsidP="005F76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0B214D" w14:textId="77777777" w:rsidR="00DD0BF3" w:rsidRPr="00346128" w:rsidRDefault="00DD0BF3" w:rsidP="00DA5BB9">
      <w:pPr>
        <w:widowControl/>
        <w:ind w:left="-57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 w:rsidRPr="00346128">
        <w:rPr>
          <w:rFonts w:ascii="Arial" w:hAnsi="Arial" w:cs="Arial"/>
          <w:b/>
          <w:bCs/>
          <w:sz w:val="24"/>
          <w:szCs w:val="24"/>
        </w:rPr>
        <w:t>trasmette la presente dichiarazione, attestando ai sensi degli artt. 46 e 47 del DPR 28.12.2000 n. 445, quanto segue</w:t>
      </w:r>
      <w:r w:rsidRPr="00346128">
        <w:rPr>
          <w:rFonts w:ascii="Arial" w:hAnsi="Arial" w:cs="Arial"/>
          <w:sz w:val="24"/>
          <w:szCs w:val="24"/>
        </w:rPr>
        <w:t>:</w:t>
      </w:r>
    </w:p>
    <w:p w14:paraId="72094A8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471C4" wp14:editId="5F3D2692">
                <wp:simplePos x="0" y="0"/>
                <wp:positionH relativeFrom="column">
                  <wp:posOffset>4442460</wp:posOffset>
                </wp:positionH>
                <wp:positionV relativeFrom="paragraph">
                  <wp:posOffset>100965</wp:posOffset>
                </wp:positionV>
                <wp:extent cx="1979295" cy="1439545"/>
                <wp:effectExtent l="10795" t="9525" r="10160" b="8255"/>
                <wp:wrapNone/>
                <wp:docPr id="85941048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382EB7" w14:textId="77777777" w:rsidR="00DD0BF3" w:rsidRDefault="00DD0BF3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Spazio per l'apposizione del </w:t>
                            </w:r>
                          </w:p>
                          <w:p w14:paraId="5564DA3A" w14:textId="77777777" w:rsidR="00DD0BF3" w:rsidRDefault="00DD0BF3" w:rsidP="00DA5BB9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71C4" id="Rettangolo 3" o:spid="_x0000_s1026" style="position:absolute;left:0;text-align:left;margin-left:349.8pt;margin-top:7.95pt;width:155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">
                <v:stroke joinstyle="round"/>
                <v:textbox>
                  <w:txbxContent>
                    <w:p w14:paraId="1B382EB7" w14:textId="77777777" w:rsidR="00DD0BF3" w:rsidRDefault="00DD0BF3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Spazio per l'apposizione del </w:t>
                      </w:r>
                    </w:p>
                    <w:p w14:paraId="5564DA3A" w14:textId="77777777" w:rsidR="00DD0BF3" w:rsidRDefault="00DD0BF3" w:rsidP="00DA5BB9">
                      <w:pPr>
                        <w:jc w:val="center"/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contrassegno telematico</w:t>
                      </w:r>
                    </w:p>
                  </w:txbxContent>
                </v:textbox>
              </v:rect>
            </w:pict>
          </mc:Fallback>
        </mc:AlternateContent>
      </w:r>
    </w:p>
    <w:p w14:paraId="697E23A4" w14:textId="77777777" w:rsidR="00DD0BF3" w:rsidRPr="00346128" w:rsidRDefault="00DD0BF3" w:rsidP="00DA5BB9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272A46BC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BE87350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F9C95CF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752C068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504660E" w14:textId="77777777" w:rsidR="00DD0BF3" w:rsidRPr="00346128" w:rsidRDefault="00DD0BF3" w:rsidP="00DA5BB9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4CBF34B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412D4F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3F7DB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346128">
        <w:rPr>
          <w:rFonts w:ascii="Arial" w:hAnsi="Arial" w:cs="Arial"/>
          <w:sz w:val="24"/>
          <w:szCs w:val="24"/>
        </w:rPr>
        <w:t>a</w:t>
      </w:r>
      <w:proofErr w:type="spellEnd"/>
      <w:r w:rsidRPr="00346128">
        <w:rPr>
          <w:rFonts w:ascii="Arial" w:hAnsi="Arial" w:cs="Arial"/>
          <w:sz w:val="24"/>
          <w:szCs w:val="24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55F86353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74E08" w14:textId="77777777" w:rsidR="00DD0BF3" w:rsidRPr="00346128" w:rsidRDefault="00DD0BF3" w:rsidP="00DA5BB9">
      <w:pPr>
        <w:widowControl/>
        <w:tabs>
          <w:tab w:val="left" w:pos="10199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D I C H I A R A</w:t>
      </w:r>
    </w:p>
    <w:p w14:paraId="74494B71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E01348" w14:textId="77777777" w:rsidR="00DD0BF3" w:rsidRPr="00346128" w:rsidRDefault="00DD0BF3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euro ___________ applicata ha IDENTIFICATIVO n. _________________________ e data ________________________.</w:t>
      </w:r>
    </w:p>
    <w:p w14:paraId="415073EB" w14:textId="77777777" w:rsidR="00DD0BF3" w:rsidRPr="00346128" w:rsidRDefault="00DD0BF3" w:rsidP="00DA5BB9">
      <w:pPr>
        <w:widowControl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67BD224" w14:textId="77777777" w:rsidR="00DD0BF3" w:rsidRPr="00346128" w:rsidRDefault="00DD0BF3" w:rsidP="00DA5BB9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17398BC4" w14:textId="77777777" w:rsidR="00DD0BF3" w:rsidRPr="00346128" w:rsidRDefault="00DD0BF3" w:rsidP="00DA5BB9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B3AC22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Luogo e data </w:t>
      </w:r>
      <w:r w:rsidRPr="00346128"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 xml:space="preserve"> </w:t>
      </w:r>
      <w:r w:rsidRPr="00346128">
        <w:rPr>
          <w:rFonts w:ascii="Arial" w:hAnsi="Arial" w:cs="Arial"/>
          <w:sz w:val="24"/>
          <w:szCs w:val="24"/>
        </w:rPr>
        <w:tab/>
        <w:t>IL DICHIARANTE</w:t>
      </w:r>
    </w:p>
    <w:p w14:paraId="28DF443C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Style w:val="Caratterenotaapidipagina"/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>(firmato digitalmente)</w:t>
      </w:r>
    </w:p>
    <w:p w14:paraId="184967E6" w14:textId="77777777" w:rsidR="00DD0BF3" w:rsidRPr="00346128" w:rsidRDefault="00DD0BF3" w:rsidP="00DA5BB9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 w:rsidRPr="003461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D9BFC" wp14:editId="6755F06E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40358248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207A" id="Figura a mano libera: forma 2" o:spid="_x0000_s1026" style="position:absolute;margin-left:519.45pt;margin-top:57.55pt;width:27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53239B9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814390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59CA7" wp14:editId="778793B2">
                <wp:simplePos x="0" y="0"/>
                <wp:positionH relativeFrom="column">
                  <wp:posOffset>6597015</wp:posOffset>
                </wp:positionH>
                <wp:positionV relativeFrom="paragraph">
                  <wp:posOffset>730885</wp:posOffset>
                </wp:positionV>
                <wp:extent cx="354965" cy="354965"/>
                <wp:effectExtent l="22225" t="17780" r="0" b="0"/>
                <wp:wrapNone/>
                <wp:docPr id="165080076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T0" fmla="*/ -127 w 21600"/>
                            <a:gd name="T1" fmla="*/ -127 h 21600"/>
                            <a:gd name="T2" fmla="*/ -127 w 21600"/>
                            <a:gd name="T3" fmla="*/ -127 h 21600"/>
                            <a:gd name="T4" fmla="*/ -127 w 21600"/>
                            <a:gd name="T5" fmla="*/ -127 h 21600"/>
                            <a:gd name="T6" fmla="*/ -127 w 21600"/>
                            <a:gd name="T7" fmla="*/ -127 h 21600"/>
                            <a:gd name="T8" fmla="*/ -127 w 21600"/>
                            <a:gd name="T9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-127" y="-127"/>
                              </a:move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32E4" id="Figura a mano libera: forma 1" o:spid="_x0000_s1026" style="position:absolute;margin-left:519.45pt;margin-top:57.55pt;width:27.95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" path="m-127,-127r,xe" strokecolor="white" strokeweight=".71mm">
                <v:stroke joinstyle="miter"/>
                <v:path o:connecttype="custom" o:connectlocs="-2087,-2087;-2087,-2087;-2087,-2087;-2087,-2087;-2087,-2087" o:connectangles="0,0,0,0,0"/>
              </v:shape>
            </w:pict>
          </mc:Fallback>
        </mc:AlternateContent>
      </w:r>
    </w:p>
    <w:p w14:paraId="5ADBDD10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FBC98C3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13D4489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46128">
        <w:rPr>
          <w:rFonts w:ascii="Arial" w:hAnsi="Arial" w:cs="Arial"/>
          <w:b/>
          <w:bCs/>
          <w:sz w:val="24"/>
          <w:szCs w:val="24"/>
        </w:rPr>
        <w:t>AVVERTENZE:</w:t>
      </w:r>
    </w:p>
    <w:p w14:paraId="667B117C" w14:textId="77777777" w:rsidR="00DD0BF3" w:rsidRPr="00346128" w:rsidRDefault="00DD0BF3" w:rsidP="00DA5BB9">
      <w:pPr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A5ABA76" w14:textId="77777777" w:rsidR="00DD0BF3" w:rsidRPr="00346128" w:rsidRDefault="00DD0BF3" w:rsidP="00DA5BB9">
      <w:pPr>
        <w:widowControl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46128">
        <w:rPr>
          <w:rFonts w:ascii="Arial" w:hAnsi="Arial" w:cs="Arial"/>
          <w:sz w:val="24"/>
          <w:szCs w:val="24"/>
        </w:rPr>
        <w:t xml:space="preserve">Il presente modello, </w:t>
      </w:r>
      <w:r w:rsidRPr="00346128">
        <w:rPr>
          <w:rFonts w:ascii="Arial" w:hAnsi="Arial" w:cs="Arial"/>
          <w:b/>
          <w:bCs/>
          <w:sz w:val="24"/>
          <w:szCs w:val="24"/>
        </w:rPr>
        <w:t>provvisto di contrassegno sostitutivo del bollo</w:t>
      </w:r>
      <w:r w:rsidRPr="00346128">
        <w:rPr>
          <w:rFonts w:ascii="Arial" w:hAnsi="Arial" w:cs="Arial"/>
          <w:sz w:val="24"/>
          <w:szCs w:val="24"/>
        </w:rPr>
        <w:t xml:space="preserve">, deve essere debitamente compilato e sottoscritto con firma digitale del dichiarante o del procuratore speciale ed allegato sul SATER, come indicato nel </w:t>
      </w:r>
      <w:r>
        <w:rPr>
          <w:rFonts w:ascii="Arial" w:hAnsi="Arial" w:cs="Arial"/>
          <w:sz w:val="24"/>
          <w:szCs w:val="24"/>
        </w:rPr>
        <w:t>Disciplinare</w:t>
      </w:r>
      <w:r w:rsidRPr="00346128">
        <w:rPr>
          <w:rFonts w:ascii="Arial" w:hAnsi="Arial" w:cs="Arial"/>
          <w:sz w:val="24"/>
          <w:szCs w:val="24"/>
        </w:rPr>
        <w:t xml:space="preserve"> di gara.</w:t>
      </w:r>
    </w:p>
    <w:p w14:paraId="25AFF060" w14:textId="77777777" w:rsidR="00DD0BF3" w:rsidRDefault="00DD0BF3">
      <w:pPr>
        <w:sectPr w:rsidR="00DD0BF3" w:rsidSect="00DD0BF3">
          <w:headerReference w:type="even" r:id="rId7"/>
          <w:headerReference w:type="default" r:id="rId8"/>
          <w:headerReference w:type="first" r:id="rId9"/>
          <w:pgSz w:w="11906" w:h="16838"/>
          <w:pgMar w:top="851" w:right="856" w:bottom="720" w:left="851" w:header="0" w:footer="0" w:gutter="0"/>
          <w:pgNumType w:start="1"/>
          <w:cols w:space="720"/>
          <w:formProt w:val="0"/>
        </w:sectPr>
      </w:pPr>
    </w:p>
    <w:p w14:paraId="69A54C7E" w14:textId="77777777" w:rsidR="00DD0BF3" w:rsidRDefault="00DD0BF3"/>
    <w:sectPr w:rsidR="00DD0BF3" w:rsidSect="00DD0BF3">
      <w:headerReference w:type="even" r:id="rId10"/>
      <w:headerReference w:type="default" r:id="rId11"/>
      <w:headerReference w:type="first" r:id="rId12"/>
      <w:type w:val="continuous"/>
      <w:pgSz w:w="11906" w:h="16838"/>
      <w:pgMar w:top="851" w:right="856" w:bottom="720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11636" w14:textId="77777777" w:rsidR="00D82EF6" w:rsidRDefault="00D82EF6">
      <w:r>
        <w:separator/>
      </w:r>
    </w:p>
  </w:endnote>
  <w:endnote w:type="continuationSeparator" w:id="0">
    <w:p w14:paraId="2DE9EEEE" w14:textId="77777777" w:rsidR="00D82EF6" w:rsidRDefault="00D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52505" w14:textId="77777777" w:rsidR="00D82EF6" w:rsidRDefault="00D82EF6">
      <w:r>
        <w:separator/>
      </w:r>
    </w:p>
  </w:footnote>
  <w:footnote w:type="continuationSeparator" w:id="0">
    <w:p w14:paraId="786B9EB0" w14:textId="77777777" w:rsidR="00D82EF6" w:rsidRDefault="00D8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FFEA7" w14:textId="77777777" w:rsidR="00DD0BF3" w:rsidRDefault="009A0218">
    <w:pPr>
      <w:pStyle w:val="Intestazione"/>
    </w:pPr>
    <w:r>
      <w:rPr>
        <w:noProof/>
      </w:rPr>
      <w:pict w14:anchorId="08F1C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2F166" w14:textId="77777777" w:rsidR="00DD0BF3" w:rsidRDefault="009A0218">
    <w:pPr>
      <w:pStyle w:val="Intestazione"/>
    </w:pPr>
    <w:sdt>
      <w:sdtPr>
        <w:id w:val="1092130854"/>
        <w:docPartObj>
          <w:docPartGallery w:val="Page Numbers (Margins)"/>
          <w:docPartUnique/>
        </w:docPartObj>
      </w:sdtPr>
      <w:sdtEndPr/>
      <w:sdtContent>
        <w:r w:rsidR="00DD0BF3"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3F4E78DC" wp14:editId="407F5994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1384981234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AC5FA" w14:textId="77777777" w:rsidR="00DD0BF3" w:rsidRDefault="00DD0BF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739D61E" w14:textId="77777777" w:rsidR="00DD0BF3" w:rsidRDefault="00DD0BF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4E78DC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4" o:spid="_x0000_s1027" type="#_x0000_t13" style="position:absolute;margin-left:0;margin-top:0;width:45.75pt;height:32.25pt;rotation:180;z-index:2516551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3C6AC5FA" w14:textId="77777777" w:rsidR="00DD0BF3" w:rsidRDefault="00DD0BF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739D61E" w14:textId="77777777" w:rsidR="00DD0BF3" w:rsidRDefault="00DD0BF3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709C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08DB" w14:textId="77777777" w:rsidR="00DD0BF3" w:rsidRDefault="009A0218">
    <w:pPr>
      <w:pStyle w:val="Intestazione"/>
    </w:pPr>
    <w:r>
      <w:rPr>
        <w:noProof/>
      </w:rPr>
      <w:pict w14:anchorId="370735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99A3" w14:textId="77777777" w:rsidR="005012D3" w:rsidRDefault="009A0218">
    <w:pPr>
      <w:pStyle w:val="Intestazione"/>
    </w:pPr>
    <w:r>
      <w:rPr>
        <w:noProof/>
      </w:rPr>
      <w:pict w14:anchorId="2A9FF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7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AEB73" w14:textId="77777777" w:rsidR="005012D3" w:rsidRDefault="009A0218">
    <w:pPr>
      <w:pStyle w:val="Intestazione"/>
    </w:pPr>
    <w:sdt>
      <w:sdtPr>
        <w:id w:val="-694148585"/>
        <w:docPartObj>
          <w:docPartGallery w:val="Page Numbers (Margins)"/>
          <w:docPartUnique/>
        </w:docPartObj>
      </w:sdtPr>
      <w:sdtEndPr/>
      <w:sdtContent>
        <w:r w:rsidR="00DA5BB9">
          <w:rPr>
            <w:noProof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56144410" wp14:editId="628408A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6350" t="6985" r="3175" b="2540"/>
                  <wp:wrapNone/>
                  <wp:docPr id="2118462011" name="Freccia a destr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9ACF1" w14:textId="77777777" w:rsidR="005012D3" w:rsidRDefault="00AB7968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15EFC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4AC82C1" w14:textId="77777777" w:rsidR="005012D3" w:rsidRDefault="005012D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144410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5939ACF1" w14:textId="77777777" w:rsidR="005012D3" w:rsidRDefault="00AB7968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15EFC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4AC82C1" w14:textId="77777777" w:rsidR="005012D3" w:rsidRDefault="005012D3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noProof/>
      </w:rPr>
      <w:pict w14:anchorId="7E4BF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8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4576F" w14:textId="77777777" w:rsidR="005012D3" w:rsidRDefault="009A0218">
    <w:pPr>
      <w:pStyle w:val="Intestazione"/>
    </w:pPr>
    <w:r>
      <w:rPr>
        <w:noProof/>
      </w:rPr>
      <w:pict w14:anchorId="43EDF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116406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3B8D5822"/>
    <w:multiLevelType w:val="multilevel"/>
    <w:tmpl w:val="98B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1">
    <w:nsid w:val="756B499A"/>
    <w:multiLevelType w:val="multilevel"/>
    <w:tmpl w:val="9532485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1">
    <w:nsid w:val="7CEF22D1"/>
    <w:multiLevelType w:val="multilevel"/>
    <w:tmpl w:val="DA5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2593258">
    <w:abstractNumId w:val="2"/>
  </w:num>
  <w:num w:numId="2" w16cid:durableId="2113888550">
    <w:abstractNumId w:val="1"/>
  </w:num>
  <w:num w:numId="3" w16cid:durableId="1846170637">
    <w:abstractNumId w:val="3"/>
  </w:num>
  <w:num w:numId="4" w16cid:durableId="1684741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82"/>
    <w:rsid w:val="00044DE7"/>
    <w:rsid w:val="00077823"/>
    <w:rsid w:val="000C0D04"/>
    <w:rsid w:val="000C75B4"/>
    <w:rsid w:val="0018454D"/>
    <w:rsid w:val="001F111A"/>
    <w:rsid w:val="00226890"/>
    <w:rsid w:val="00293BEF"/>
    <w:rsid w:val="002A4880"/>
    <w:rsid w:val="002D2E1F"/>
    <w:rsid w:val="003D43A9"/>
    <w:rsid w:val="004B57B7"/>
    <w:rsid w:val="005012D3"/>
    <w:rsid w:val="00557E7D"/>
    <w:rsid w:val="005712B1"/>
    <w:rsid w:val="005A6C34"/>
    <w:rsid w:val="005F451F"/>
    <w:rsid w:val="005F76D6"/>
    <w:rsid w:val="006E7ABD"/>
    <w:rsid w:val="007077F3"/>
    <w:rsid w:val="007C295D"/>
    <w:rsid w:val="007E3682"/>
    <w:rsid w:val="00841917"/>
    <w:rsid w:val="008940F0"/>
    <w:rsid w:val="008D2269"/>
    <w:rsid w:val="00933FAF"/>
    <w:rsid w:val="009A0218"/>
    <w:rsid w:val="00A1126D"/>
    <w:rsid w:val="00AB3EE4"/>
    <w:rsid w:val="00AB7968"/>
    <w:rsid w:val="00B51E55"/>
    <w:rsid w:val="00B6289E"/>
    <w:rsid w:val="00BF15B5"/>
    <w:rsid w:val="00C10104"/>
    <w:rsid w:val="00C5100D"/>
    <w:rsid w:val="00C83A69"/>
    <w:rsid w:val="00CC15C2"/>
    <w:rsid w:val="00CE4C8B"/>
    <w:rsid w:val="00D045DE"/>
    <w:rsid w:val="00D054A0"/>
    <w:rsid w:val="00D37A28"/>
    <w:rsid w:val="00D77690"/>
    <w:rsid w:val="00D82EF6"/>
    <w:rsid w:val="00DA5BB9"/>
    <w:rsid w:val="00DD0BF3"/>
    <w:rsid w:val="00E258FE"/>
    <w:rsid w:val="00EC2B8E"/>
    <w:rsid w:val="00E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F9FF"/>
  <w15:chartTrackingRefBased/>
  <w15:docId w15:val="{A04D90D7-0FCF-4C96-ABC2-CA74487A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B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BB9"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BB9"/>
    <w:pPr>
      <w:keepNext/>
      <w:numPr>
        <w:ilvl w:val="1"/>
        <w:numId w:val="1"/>
      </w:numPr>
      <w:spacing w:before="20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BB9"/>
    <w:pPr>
      <w:keepNext/>
      <w:numPr>
        <w:ilvl w:val="2"/>
        <w:numId w:val="1"/>
      </w:numPr>
      <w:spacing w:before="14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BB9"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rsid w:val="00DA5BB9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BB9"/>
    <w:rPr>
      <w:rFonts w:ascii="Arial" w:eastAsia="Arial" w:hAnsi="Arial" w:cs="Arial"/>
      <w:b/>
      <w:kern w:val="0"/>
      <w:sz w:val="20"/>
      <w:szCs w:val="20"/>
      <w:u w:val="single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BB9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BB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DA5BB9"/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  <w:style w:type="character" w:customStyle="1" w:styleId="Caratterenotaapidipagina">
    <w:name w:val="Carattere nota a piè di pagina"/>
    <w:rsid w:val="00DA5BB9"/>
    <w:rPr>
      <w:position w:val="20"/>
      <w:sz w:val="20"/>
    </w:rPr>
  </w:style>
  <w:style w:type="paragraph" w:styleId="Intestazione">
    <w:name w:val="header"/>
    <w:basedOn w:val="Normale"/>
    <w:link w:val="IntestazioneCarattere"/>
    <w:rsid w:val="00DA5BB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DA5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BB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12</cp:revision>
  <dcterms:created xsi:type="dcterms:W3CDTF">2024-05-30T06:49:00Z</dcterms:created>
  <dcterms:modified xsi:type="dcterms:W3CDTF">2024-11-25T11:42:00Z</dcterms:modified>
</cp:coreProperties>
</file>